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880CD" w14:textId="35341986" w:rsidR="00880784" w:rsidRPr="00880784" w:rsidRDefault="00880784" w:rsidP="00880784">
      <w:pPr>
        <w:jc w:val="center"/>
        <w:rPr>
          <w:b/>
          <w:iCs/>
          <w:sz w:val="22"/>
          <w:szCs w:val="22"/>
        </w:rPr>
      </w:pPr>
      <w:r w:rsidRPr="00880784">
        <w:rPr>
          <w:b/>
          <w:iCs/>
          <w:sz w:val="22"/>
          <w:szCs w:val="22"/>
        </w:rPr>
        <w:t xml:space="preserve">Module </w:t>
      </w:r>
      <w:r w:rsidR="0001767F">
        <w:rPr>
          <w:b/>
          <w:iCs/>
          <w:sz w:val="22"/>
          <w:szCs w:val="22"/>
        </w:rPr>
        <w:t>2</w:t>
      </w:r>
      <w:r w:rsidRPr="00880784">
        <w:rPr>
          <w:b/>
          <w:iCs/>
          <w:sz w:val="22"/>
          <w:szCs w:val="22"/>
        </w:rPr>
        <w:t xml:space="preserve"> Quiz</w:t>
      </w:r>
    </w:p>
    <w:p w14:paraId="6A3A70BC" w14:textId="64E0CE04" w:rsidR="00097B79" w:rsidRPr="00880784" w:rsidRDefault="0001767F" w:rsidP="00097B79">
      <w:pPr>
        <w:jc w:val="center"/>
        <w:rPr>
          <w:b/>
          <w:iCs/>
          <w:sz w:val="22"/>
          <w:szCs w:val="22"/>
        </w:rPr>
      </w:pPr>
      <w:r>
        <w:rPr>
          <w:b/>
          <w:iCs/>
          <w:sz w:val="22"/>
          <w:szCs w:val="22"/>
        </w:rPr>
        <w:t>Alliance Polity and Pastoral Ethics</w:t>
      </w:r>
    </w:p>
    <w:p w14:paraId="324821C6" w14:textId="77777777" w:rsidR="008A63C6" w:rsidRDefault="008A63C6" w:rsidP="008A63C6">
      <w:pPr>
        <w:rPr>
          <w:b/>
          <w:iCs/>
          <w:sz w:val="22"/>
          <w:szCs w:val="22"/>
        </w:rPr>
      </w:pPr>
    </w:p>
    <w:p w14:paraId="2BEBE127" w14:textId="0B00A1B4" w:rsidR="008A63C6" w:rsidRDefault="008A63C6" w:rsidP="008A63C6">
      <w:pPr>
        <w:rPr>
          <w:b/>
          <w:iCs/>
          <w:sz w:val="22"/>
          <w:szCs w:val="22"/>
        </w:rPr>
      </w:pPr>
      <w:r>
        <w:rPr>
          <w:b/>
          <w:iCs/>
          <w:sz w:val="22"/>
          <w:szCs w:val="22"/>
        </w:rPr>
        <w:t xml:space="preserve">Name: </w:t>
      </w:r>
    </w:p>
    <w:p w14:paraId="132970A9" w14:textId="77777777" w:rsidR="008A63C6" w:rsidRDefault="008A63C6" w:rsidP="008A63C6">
      <w:pPr>
        <w:rPr>
          <w:b/>
          <w:iCs/>
          <w:sz w:val="22"/>
          <w:szCs w:val="22"/>
        </w:rPr>
      </w:pPr>
      <w:r>
        <w:rPr>
          <w:b/>
          <w:iCs/>
          <w:noProof/>
          <w:sz w:val="22"/>
          <w:szCs w:val="22"/>
        </w:rPr>
        <mc:AlternateContent>
          <mc:Choice Requires="wps">
            <w:drawing>
              <wp:anchor distT="0" distB="0" distL="114300" distR="114300" simplePos="0" relativeHeight="251659264" behindDoc="0" locked="0" layoutInCell="1" allowOverlap="1" wp14:anchorId="13E43F74" wp14:editId="3662F1E0">
                <wp:simplePos x="0" y="0"/>
                <wp:positionH relativeFrom="column">
                  <wp:posOffset>470338</wp:posOffset>
                </wp:positionH>
                <wp:positionV relativeFrom="paragraph">
                  <wp:posOffset>6832</wp:posOffset>
                </wp:positionV>
                <wp:extent cx="3363310" cy="0"/>
                <wp:effectExtent l="0" t="0" r="15240" b="12700"/>
                <wp:wrapNone/>
                <wp:docPr id="2" name="Straight Connector 2"/>
                <wp:cNvGraphicFramePr/>
                <a:graphic xmlns:a="http://schemas.openxmlformats.org/drawingml/2006/main">
                  <a:graphicData uri="http://schemas.microsoft.com/office/word/2010/wordprocessingShape">
                    <wps:wsp>
                      <wps:cNvCnPr/>
                      <wps:spPr>
                        <a:xfrm>
                          <a:off x="0" y="0"/>
                          <a:ext cx="3363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71307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05pt,.55pt" to="301.9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" strokecolor="black [3040]"/>
            </w:pict>
          </mc:Fallback>
        </mc:AlternateContent>
      </w:r>
    </w:p>
    <w:p w14:paraId="37D3AE8E" w14:textId="77777777" w:rsidR="008A63C6" w:rsidRDefault="008A63C6" w:rsidP="008A63C6">
      <w:pPr>
        <w:rPr>
          <w:b/>
          <w:iCs/>
          <w:sz w:val="22"/>
          <w:szCs w:val="22"/>
        </w:rPr>
      </w:pPr>
      <w:r>
        <w:rPr>
          <w:b/>
          <w:iCs/>
          <w:noProof/>
          <w:sz w:val="22"/>
          <w:szCs w:val="22"/>
        </w:rPr>
        <mc:AlternateContent>
          <mc:Choice Requires="wps">
            <w:drawing>
              <wp:anchor distT="0" distB="0" distL="114300" distR="114300" simplePos="0" relativeHeight="251660288" behindDoc="0" locked="0" layoutInCell="1" allowOverlap="1" wp14:anchorId="0CE5E2B7" wp14:editId="6A372CC4">
                <wp:simplePos x="0" y="0"/>
                <wp:positionH relativeFrom="column">
                  <wp:posOffset>406400</wp:posOffset>
                </wp:positionH>
                <wp:positionV relativeFrom="paragraph">
                  <wp:posOffset>129117</wp:posOffset>
                </wp:positionV>
                <wp:extent cx="3430693" cy="0"/>
                <wp:effectExtent l="0" t="0" r="11430" b="12700"/>
                <wp:wrapNone/>
                <wp:docPr id="3" name="Straight Connector 3"/>
                <wp:cNvGraphicFramePr/>
                <a:graphic xmlns:a="http://schemas.openxmlformats.org/drawingml/2006/main">
                  <a:graphicData uri="http://schemas.microsoft.com/office/word/2010/wordprocessingShape">
                    <wps:wsp>
                      <wps:cNvCnPr/>
                      <wps:spPr>
                        <a:xfrm>
                          <a:off x="0" y="0"/>
                          <a:ext cx="34306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C6A17D"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pt,10.15pt" to="302.15pt,1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" strokecolor="black [3040]"/>
            </w:pict>
          </mc:Fallback>
        </mc:AlternateContent>
      </w:r>
      <w:r>
        <w:rPr>
          <w:b/>
          <w:iCs/>
          <w:sz w:val="22"/>
          <w:szCs w:val="22"/>
        </w:rPr>
        <w:t xml:space="preserve">Date: </w:t>
      </w:r>
    </w:p>
    <w:p w14:paraId="4EDC490A" w14:textId="77777777" w:rsidR="008A63C6" w:rsidRDefault="008A63C6" w:rsidP="008A63C6">
      <w:pPr>
        <w:rPr>
          <w:b/>
          <w:iCs/>
          <w:sz w:val="22"/>
          <w:szCs w:val="22"/>
        </w:rPr>
      </w:pPr>
    </w:p>
    <w:p w14:paraId="73EADB19" w14:textId="77777777" w:rsidR="008A63C6" w:rsidRPr="00880784" w:rsidRDefault="008A63C6" w:rsidP="008A63C6">
      <w:pPr>
        <w:rPr>
          <w:b/>
          <w:iCs/>
          <w:sz w:val="22"/>
          <w:szCs w:val="22"/>
        </w:rPr>
      </w:pPr>
      <w:r>
        <w:rPr>
          <w:b/>
          <w:iCs/>
          <w:noProof/>
          <w:sz w:val="22"/>
          <w:szCs w:val="22"/>
        </w:rPr>
        <mc:AlternateContent>
          <mc:Choice Requires="wps">
            <w:drawing>
              <wp:anchor distT="0" distB="0" distL="114300" distR="114300" simplePos="0" relativeHeight="251661312" behindDoc="0" locked="0" layoutInCell="1" allowOverlap="1" wp14:anchorId="61BD546F" wp14:editId="375D227B">
                <wp:simplePos x="0" y="0"/>
                <wp:positionH relativeFrom="column">
                  <wp:posOffset>474133</wp:posOffset>
                </wp:positionH>
                <wp:positionV relativeFrom="paragraph">
                  <wp:posOffset>123825</wp:posOffset>
                </wp:positionV>
                <wp:extent cx="3362960" cy="0"/>
                <wp:effectExtent l="0" t="0" r="15240" b="12700"/>
                <wp:wrapNone/>
                <wp:docPr id="4" name="Straight Connector 4"/>
                <wp:cNvGraphicFramePr/>
                <a:graphic xmlns:a="http://schemas.openxmlformats.org/drawingml/2006/main">
                  <a:graphicData uri="http://schemas.microsoft.com/office/word/2010/wordprocessingShape">
                    <wps:wsp>
                      <wps:cNvCnPr/>
                      <wps:spPr>
                        <a:xfrm>
                          <a:off x="0" y="0"/>
                          <a:ext cx="3362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97CD5D"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35pt,9.75pt" to="302.15pt,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" strokecolor="black [3040]"/>
            </w:pict>
          </mc:Fallback>
        </mc:AlternateContent>
      </w:r>
      <w:r>
        <w:rPr>
          <w:b/>
          <w:iCs/>
          <w:sz w:val="22"/>
          <w:szCs w:val="22"/>
        </w:rPr>
        <w:t xml:space="preserve">Email: </w:t>
      </w:r>
    </w:p>
    <w:p w14:paraId="5F03D3BB" w14:textId="77777777" w:rsidR="00097B79" w:rsidRPr="008A63C6" w:rsidRDefault="00097B79" w:rsidP="00097B79">
      <w:pPr>
        <w:rPr>
          <w:sz w:val="22"/>
          <w:szCs w:val="22"/>
        </w:rPr>
      </w:pPr>
    </w:p>
    <w:p w14:paraId="3EDA1756" w14:textId="08A1F13E" w:rsidR="00B53167" w:rsidRDefault="00CB34F9" w:rsidP="00CB34F9">
      <w:pPr>
        <w:rPr>
          <w:i/>
          <w:iCs/>
          <w:sz w:val="22"/>
          <w:szCs w:val="22"/>
        </w:rPr>
      </w:pPr>
      <w:r w:rsidRPr="00074E95">
        <w:rPr>
          <w:i/>
          <w:iCs/>
          <w:sz w:val="22"/>
          <w:szCs w:val="22"/>
        </w:rPr>
        <w:t xml:space="preserve">Please answer the following questions as fully as possible in a few paragraphs. You will be assessed on your theological understanding which, </w:t>
      </w:r>
      <w:r w:rsidRPr="00074E95">
        <w:rPr>
          <w:i/>
          <w:iCs/>
          <w:sz w:val="22"/>
          <w:szCs w:val="22"/>
          <w:u w:val="single"/>
        </w:rPr>
        <w:t>for each question</w:t>
      </w:r>
      <w:r w:rsidRPr="00074E95">
        <w:rPr>
          <w:i/>
          <w:iCs/>
          <w:sz w:val="22"/>
          <w:szCs w:val="22"/>
        </w:rPr>
        <w:t>, should be strongly supported with scripture (just give location) and firmly aligned with Alliance distinctives. Your answers should include the integration of theology into your life and ministry. You are allowed to use any resources to help you</w:t>
      </w:r>
      <w:r w:rsidR="00B53167">
        <w:rPr>
          <w:i/>
          <w:iCs/>
          <w:sz w:val="22"/>
          <w:szCs w:val="22"/>
        </w:rPr>
        <w:t>.</w:t>
      </w:r>
      <w:r w:rsidRPr="00074E95">
        <w:rPr>
          <w:i/>
          <w:iCs/>
          <w:sz w:val="22"/>
          <w:szCs w:val="22"/>
        </w:rPr>
        <w:t xml:space="preserve"> </w:t>
      </w:r>
    </w:p>
    <w:p w14:paraId="260544A8" w14:textId="77777777" w:rsidR="00B53167" w:rsidRDefault="00B53167" w:rsidP="00CB34F9">
      <w:pPr>
        <w:rPr>
          <w:i/>
          <w:iCs/>
          <w:sz w:val="22"/>
          <w:szCs w:val="22"/>
        </w:rPr>
      </w:pPr>
    </w:p>
    <w:p w14:paraId="0816B576" w14:textId="77777777" w:rsidR="00B53167" w:rsidRDefault="00B53167" w:rsidP="00CB34F9">
      <w:pPr>
        <w:rPr>
          <w:iCs/>
          <w:sz w:val="22"/>
          <w:szCs w:val="22"/>
        </w:rPr>
      </w:pPr>
      <w:r w:rsidRPr="00B53167">
        <w:rPr>
          <w:iCs/>
          <w:sz w:val="22"/>
          <w:szCs w:val="22"/>
        </w:rPr>
        <w:t>When completed</w:t>
      </w:r>
      <w:r>
        <w:rPr>
          <w:iCs/>
          <w:sz w:val="22"/>
          <w:szCs w:val="22"/>
        </w:rPr>
        <w:t>:</w:t>
      </w:r>
    </w:p>
    <w:p w14:paraId="360A9506" w14:textId="77777777" w:rsidR="00B53167" w:rsidRDefault="00B53167" w:rsidP="00B53167">
      <w:pPr>
        <w:pStyle w:val="ListParagraph"/>
        <w:numPr>
          <w:ilvl w:val="0"/>
          <w:numId w:val="3"/>
        </w:numPr>
        <w:rPr>
          <w:iCs/>
          <w:sz w:val="22"/>
          <w:szCs w:val="22"/>
        </w:rPr>
      </w:pPr>
      <w:r>
        <w:rPr>
          <w:iCs/>
          <w:sz w:val="22"/>
          <w:szCs w:val="22"/>
        </w:rPr>
        <w:t>Save a copy for yourself, we recommend you have a file on your computer of all ordination/consecration work.</w:t>
      </w:r>
    </w:p>
    <w:p w14:paraId="407ACF16" w14:textId="035853B4" w:rsidR="00B53167" w:rsidRPr="00B53167" w:rsidRDefault="00B53167" w:rsidP="00B53167">
      <w:pPr>
        <w:pStyle w:val="ListParagraph"/>
        <w:numPr>
          <w:ilvl w:val="0"/>
          <w:numId w:val="3"/>
        </w:numPr>
        <w:rPr>
          <w:iCs/>
          <w:sz w:val="22"/>
          <w:szCs w:val="22"/>
        </w:rPr>
      </w:pPr>
      <w:r>
        <w:rPr>
          <w:iCs/>
          <w:sz w:val="22"/>
          <w:szCs w:val="22"/>
        </w:rPr>
        <w:t>Email to</w:t>
      </w:r>
      <w:r w:rsidR="00AB5FF6">
        <w:rPr>
          <w:iCs/>
          <w:sz w:val="22"/>
          <w:szCs w:val="22"/>
        </w:rPr>
        <w:t xml:space="preserve"> </w:t>
      </w:r>
      <w:hyperlink r:id="rId8" w:history="1">
        <w:r w:rsidR="00AB5FF6" w:rsidRPr="000E6706">
          <w:rPr>
            <w:rStyle w:val="Hyperlink"/>
            <w:iCs/>
            <w:sz w:val="22"/>
            <w:szCs w:val="22"/>
          </w:rPr>
          <w:t>pathways@metrocma.org</w:t>
        </w:r>
      </w:hyperlink>
      <w:r w:rsidR="00CB34F9" w:rsidRPr="00B53167">
        <w:rPr>
          <w:iCs/>
          <w:sz w:val="22"/>
          <w:szCs w:val="22"/>
        </w:rPr>
        <w:t xml:space="preserve">.  </w:t>
      </w:r>
    </w:p>
    <w:p w14:paraId="66F8C82A" w14:textId="47B095F0" w:rsidR="00097B79" w:rsidRDefault="00097B79" w:rsidP="00097B79">
      <w:pPr>
        <w:rPr>
          <w:i/>
          <w:iCs/>
          <w:sz w:val="22"/>
          <w:szCs w:val="22"/>
        </w:rPr>
      </w:pPr>
    </w:p>
    <w:p w14:paraId="5C74FDCA" w14:textId="05D631CD" w:rsidR="00B53167" w:rsidRDefault="00B53167" w:rsidP="00097B79">
      <w:pPr>
        <w:rPr>
          <w:b/>
          <w:iCs/>
          <w:sz w:val="22"/>
          <w:szCs w:val="22"/>
        </w:rPr>
      </w:pPr>
      <w:r>
        <w:rPr>
          <w:b/>
          <w:iCs/>
          <w:sz w:val="22"/>
          <w:szCs w:val="22"/>
        </w:rPr>
        <w:t>QUIZ</w:t>
      </w:r>
    </w:p>
    <w:p w14:paraId="7D98A931" w14:textId="77777777" w:rsidR="0001767F" w:rsidRPr="0001767F" w:rsidRDefault="0001767F" w:rsidP="0001767F">
      <w:pPr>
        <w:rPr>
          <w:iCs/>
          <w:sz w:val="22"/>
          <w:szCs w:val="22"/>
        </w:rPr>
      </w:pPr>
    </w:p>
    <w:p w14:paraId="1056A16E" w14:textId="51127F4A" w:rsidR="0001767F" w:rsidRDefault="0001767F" w:rsidP="0001767F">
      <w:pPr>
        <w:pStyle w:val="ListParagraph"/>
        <w:numPr>
          <w:ilvl w:val="0"/>
          <w:numId w:val="4"/>
        </w:numPr>
        <w:rPr>
          <w:iCs/>
          <w:sz w:val="22"/>
          <w:szCs w:val="22"/>
        </w:rPr>
      </w:pPr>
      <w:r w:rsidRPr="0001767F">
        <w:rPr>
          <w:iCs/>
          <w:sz w:val="22"/>
          <w:szCs w:val="22"/>
        </w:rPr>
        <w:t>Briefly describe your understanding and commitment to constituted authority</w:t>
      </w:r>
      <w:r>
        <w:rPr>
          <w:iCs/>
          <w:sz w:val="22"/>
          <w:szCs w:val="22"/>
        </w:rPr>
        <w:t>.</w:t>
      </w:r>
    </w:p>
    <w:p w14:paraId="4DAA249E" w14:textId="2B8CA999" w:rsidR="00CB22F5" w:rsidRDefault="00CB22F5" w:rsidP="00CB22F5">
      <w:pPr>
        <w:rPr>
          <w:iCs/>
          <w:sz w:val="22"/>
          <w:szCs w:val="22"/>
        </w:rPr>
      </w:pPr>
    </w:p>
    <w:p w14:paraId="4E5314D1" w14:textId="4888A200" w:rsidR="00CB22F5" w:rsidRPr="00CB22F5" w:rsidRDefault="00CB22F5" w:rsidP="00CB22F5">
      <w:pPr>
        <w:pStyle w:val="ListParagraph"/>
        <w:numPr>
          <w:ilvl w:val="0"/>
          <w:numId w:val="4"/>
        </w:numPr>
        <w:rPr>
          <w:iCs/>
          <w:sz w:val="22"/>
          <w:szCs w:val="22"/>
        </w:rPr>
      </w:pPr>
      <w:r>
        <w:rPr>
          <w:iCs/>
          <w:sz w:val="22"/>
          <w:szCs w:val="22"/>
        </w:rPr>
        <w:t>In a paragraph</w:t>
      </w:r>
      <w:r w:rsidR="00D875DC">
        <w:rPr>
          <w:iCs/>
          <w:sz w:val="22"/>
          <w:szCs w:val="22"/>
        </w:rPr>
        <w:t xml:space="preserve"> or two, please describe your personal ethics, as a leader, for the use</w:t>
      </w:r>
      <w:r w:rsidR="001C0883">
        <w:rPr>
          <w:iCs/>
          <w:sz w:val="22"/>
          <w:szCs w:val="22"/>
        </w:rPr>
        <w:t xml:space="preserve"> </w:t>
      </w:r>
      <w:r w:rsidR="00D37B8D">
        <w:rPr>
          <w:iCs/>
          <w:sz w:val="22"/>
          <w:szCs w:val="22"/>
        </w:rPr>
        <w:t xml:space="preserve">of </w:t>
      </w:r>
      <w:r w:rsidR="007940A4">
        <w:rPr>
          <w:iCs/>
          <w:sz w:val="22"/>
          <w:szCs w:val="22"/>
        </w:rPr>
        <w:t>alcohol, tobacco and legalized drugs.</w:t>
      </w:r>
    </w:p>
    <w:p w14:paraId="170379E0" w14:textId="77777777" w:rsidR="0001767F" w:rsidRDefault="0001767F" w:rsidP="0001767F">
      <w:pPr>
        <w:pStyle w:val="ListParagraph"/>
        <w:ind w:left="360"/>
        <w:rPr>
          <w:iCs/>
          <w:sz w:val="22"/>
          <w:szCs w:val="22"/>
        </w:rPr>
      </w:pPr>
    </w:p>
    <w:p w14:paraId="0AF14225" w14:textId="77777777" w:rsidR="0001767F" w:rsidRDefault="0001767F" w:rsidP="0001767F">
      <w:pPr>
        <w:pStyle w:val="ListParagraph"/>
        <w:numPr>
          <w:ilvl w:val="0"/>
          <w:numId w:val="4"/>
        </w:numPr>
        <w:rPr>
          <w:iCs/>
          <w:sz w:val="22"/>
          <w:szCs w:val="22"/>
        </w:rPr>
      </w:pPr>
      <w:r w:rsidRPr="0001767F">
        <w:rPr>
          <w:iCs/>
          <w:sz w:val="22"/>
          <w:szCs w:val="22"/>
        </w:rPr>
        <w:t>State your personal code of conduct for sexual purity.</w:t>
      </w:r>
    </w:p>
    <w:p w14:paraId="77C65A33" w14:textId="77777777" w:rsidR="0001767F" w:rsidRPr="0001767F" w:rsidRDefault="0001767F" w:rsidP="0001767F">
      <w:pPr>
        <w:pStyle w:val="ListParagraph"/>
        <w:ind w:left="360"/>
        <w:rPr>
          <w:iCs/>
          <w:sz w:val="22"/>
          <w:szCs w:val="22"/>
        </w:rPr>
      </w:pPr>
    </w:p>
    <w:p w14:paraId="37558677" w14:textId="148E946E" w:rsidR="0001767F" w:rsidRDefault="0001767F" w:rsidP="0001767F">
      <w:pPr>
        <w:pStyle w:val="ListParagraph"/>
        <w:numPr>
          <w:ilvl w:val="0"/>
          <w:numId w:val="4"/>
        </w:numPr>
        <w:rPr>
          <w:iCs/>
          <w:sz w:val="22"/>
          <w:szCs w:val="22"/>
        </w:rPr>
      </w:pPr>
      <w:r w:rsidRPr="0001767F">
        <w:rPr>
          <w:iCs/>
          <w:sz w:val="22"/>
          <w:szCs w:val="22"/>
        </w:rPr>
        <w:t>Share your standards of pastoral professionalism as it relates to intellectual integrity, use of social media, and your work ethic</w:t>
      </w:r>
      <w:r>
        <w:rPr>
          <w:iCs/>
          <w:sz w:val="22"/>
          <w:szCs w:val="22"/>
        </w:rPr>
        <w:t>.</w:t>
      </w:r>
    </w:p>
    <w:p w14:paraId="3CE0FA08" w14:textId="77777777" w:rsidR="0001767F" w:rsidRPr="0001767F" w:rsidRDefault="0001767F" w:rsidP="0001767F">
      <w:pPr>
        <w:rPr>
          <w:iCs/>
          <w:sz w:val="22"/>
          <w:szCs w:val="22"/>
        </w:rPr>
      </w:pPr>
    </w:p>
    <w:p w14:paraId="337040E4" w14:textId="33D66199" w:rsidR="0001767F" w:rsidRDefault="0001767F" w:rsidP="0001767F">
      <w:pPr>
        <w:pStyle w:val="ListParagraph"/>
        <w:numPr>
          <w:ilvl w:val="0"/>
          <w:numId w:val="4"/>
        </w:numPr>
        <w:rPr>
          <w:iCs/>
          <w:sz w:val="22"/>
          <w:szCs w:val="22"/>
        </w:rPr>
      </w:pPr>
      <w:r w:rsidRPr="0001767F">
        <w:rPr>
          <w:iCs/>
          <w:sz w:val="22"/>
          <w:szCs w:val="22"/>
        </w:rPr>
        <w:t>Describe your commitment to high personal and ministry standards of stewardship.</w:t>
      </w:r>
    </w:p>
    <w:p w14:paraId="426AEF71" w14:textId="77777777" w:rsidR="0001767F" w:rsidRPr="0001767F" w:rsidRDefault="0001767F" w:rsidP="0001767F">
      <w:pPr>
        <w:rPr>
          <w:iCs/>
          <w:sz w:val="22"/>
          <w:szCs w:val="22"/>
        </w:rPr>
      </w:pPr>
    </w:p>
    <w:p w14:paraId="61BB5593" w14:textId="475FAF5A" w:rsidR="0001767F" w:rsidRDefault="0001767F" w:rsidP="0001767F">
      <w:pPr>
        <w:pStyle w:val="ListParagraph"/>
        <w:numPr>
          <w:ilvl w:val="0"/>
          <w:numId w:val="4"/>
        </w:numPr>
        <w:rPr>
          <w:iCs/>
          <w:sz w:val="22"/>
          <w:szCs w:val="22"/>
        </w:rPr>
      </w:pPr>
      <w:r>
        <w:rPr>
          <w:iCs/>
          <w:sz w:val="22"/>
          <w:szCs w:val="22"/>
        </w:rPr>
        <w:t>Have you read</w:t>
      </w:r>
      <w:r w:rsidRPr="00CB34F9">
        <w:rPr>
          <w:iCs/>
          <w:sz w:val="22"/>
          <w:szCs w:val="22"/>
        </w:rPr>
        <w:t xml:space="preserve"> </w:t>
      </w:r>
      <w:r>
        <w:rPr>
          <w:iCs/>
          <w:sz w:val="22"/>
          <w:szCs w:val="22"/>
          <w:u w:val="single"/>
        </w:rPr>
        <w:t>All for Jesus,</w:t>
      </w:r>
      <w:r w:rsidRPr="00CB34F9">
        <w:rPr>
          <w:iCs/>
          <w:sz w:val="22"/>
          <w:szCs w:val="22"/>
        </w:rPr>
        <w:t xml:space="preserve"> by </w:t>
      </w:r>
      <w:r>
        <w:rPr>
          <w:iCs/>
          <w:sz w:val="22"/>
          <w:szCs w:val="22"/>
        </w:rPr>
        <w:t>Robert Niklaus, in its entirety</w:t>
      </w:r>
      <w:r w:rsidRPr="00CB34F9">
        <w:rPr>
          <w:iCs/>
          <w:sz w:val="22"/>
          <w:szCs w:val="22"/>
        </w:rPr>
        <w:t>? What can you apply from this reading to your life and ministry</w:t>
      </w:r>
      <w:r>
        <w:rPr>
          <w:iCs/>
          <w:sz w:val="22"/>
          <w:szCs w:val="22"/>
        </w:rPr>
        <w:t>?</w:t>
      </w:r>
    </w:p>
    <w:p w14:paraId="1B1AA655" w14:textId="77777777" w:rsidR="007D2698" w:rsidRPr="007D2698" w:rsidRDefault="007D2698" w:rsidP="007D2698">
      <w:pPr>
        <w:pStyle w:val="ListParagraph"/>
        <w:rPr>
          <w:iCs/>
          <w:sz w:val="22"/>
          <w:szCs w:val="22"/>
        </w:rPr>
      </w:pPr>
    </w:p>
    <w:p w14:paraId="50FB57CD" w14:textId="175B38EB" w:rsidR="007E655A" w:rsidRPr="00F30BE1" w:rsidRDefault="007D2698" w:rsidP="00F30BE1">
      <w:pPr>
        <w:pStyle w:val="ListParagraph"/>
        <w:numPr>
          <w:ilvl w:val="0"/>
          <w:numId w:val="4"/>
        </w:numPr>
        <w:rPr>
          <w:iCs/>
          <w:sz w:val="22"/>
          <w:szCs w:val="22"/>
        </w:rPr>
      </w:pPr>
      <w:r>
        <w:rPr>
          <w:iCs/>
          <w:sz w:val="22"/>
          <w:szCs w:val="22"/>
        </w:rPr>
        <w:t>Have you read the C&amp;MA Manual</w:t>
      </w:r>
      <w:r w:rsidR="007E655A">
        <w:rPr>
          <w:iCs/>
          <w:sz w:val="22"/>
          <w:szCs w:val="22"/>
        </w:rPr>
        <w:t>?</w:t>
      </w:r>
    </w:p>
    <w:p w14:paraId="4C473923" w14:textId="6D0D88BD" w:rsidR="009276D5" w:rsidRDefault="009276D5" w:rsidP="009276D5">
      <w:pPr>
        <w:rPr>
          <w:b/>
          <w:bCs/>
          <w:iCs/>
          <w:sz w:val="22"/>
          <w:szCs w:val="22"/>
        </w:rPr>
      </w:pPr>
    </w:p>
    <w:p w14:paraId="3B439ACB" w14:textId="77777777" w:rsidR="00FB51DE" w:rsidRDefault="00FB51DE" w:rsidP="009276D5">
      <w:pPr>
        <w:rPr>
          <w:b/>
          <w:bCs/>
          <w:iCs/>
          <w:sz w:val="22"/>
          <w:szCs w:val="22"/>
        </w:rPr>
      </w:pPr>
    </w:p>
    <w:p w14:paraId="023CA0A5" w14:textId="066C6F50" w:rsidR="009276D5" w:rsidRPr="009276D5" w:rsidRDefault="009276D5" w:rsidP="009276D5">
      <w:pPr>
        <w:rPr>
          <w:b/>
          <w:bCs/>
          <w:iCs/>
          <w:sz w:val="22"/>
          <w:szCs w:val="22"/>
        </w:rPr>
      </w:pPr>
      <w:r>
        <w:rPr>
          <w:b/>
          <w:bCs/>
          <w:iCs/>
          <w:sz w:val="22"/>
          <w:szCs w:val="22"/>
        </w:rPr>
        <w:t>TRUE/FALSE</w:t>
      </w:r>
      <w:r w:rsidR="00972F55">
        <w:rPr>
          <w:b/>
          <w:bCs/>
          <w:iCs/>
          <w:sz w:val="22"/>
          <w:szCs w:val="22"/>
        </w:rPr>
        <w:t>:</w:t>
      </w:r>
    </w:p>
    <w:p w14:paraId="69DC50B3" w14:textId="77777777" w:rsidR="009276D5" w:rsidRPr="009276D5" w:rsidRDefault="009276D5" w:rsidP="009276D5">
      <w:pPr>
        <w:rPr>
          <w:iCs/>
          <w:sz w:val="22"/>
          <w:szCs w:val="22"/>
        </w:rPr>
      </w:pPr>
    </w:p>
    <w:p w14:paraId="07D96DC6" w14:textId="6931FD98" w:rsidR="006D2738" w:rsidRPr="0029182E" w:rsidRDefault="005E0C25" w:rsidP="0029182E">
      <w:pPr>
        <w:pStyle w:val="ListParagraph"/>
        <w:numPr>
          <w:ilvl w:val="0"/>
          <w:numId w:val="5"/>
        </w:numPr>
        <w:rPr>
          <w:iCs/>
          <w:sz w:val="22"/>
          <w:szCs w:val="22"/>
        </w:rPr>
      </w:pPr>
      <w:r w:rsidRPr="009276D5">
        <w:rPr>
          <w:iCs/>
          <w:sz w:val="22"/>
          <w:szCs w:val="22"/>
        </w:rPr>
        <w:t>True or False: Every a</w:t>
      </w:r>
      <w:r w:rsidR="008E131E" w:rsidRPr="009276D5">
        <w:rPr>
          <w:iCs/>
          <w:sz w:val="22"/>
          <w:szCs w:val="22"/>
        </w:rPr>
        <w:t>ccredited church of the Christian and Missionary Alliance shall adopt and be governed by the same constitution.</w:t>
      </w:r>
    </w:p>
    <w:p w14:paraId="2F4F5C98" w14:textId="4F910480" w:rsidR="006023B9" w:rsidRDefault="006023B9" w:rsidP="006023B9">
      <w:pPr>
        <w:rPr>
          <w:iCs/>
          <w:sz w:val="22"/>
          <w:szCs w:val="22"/>
        </w:rPr>
      </w:pPr>
    </w:p>
    <w:p w14:paraId="09667081" w14:textId="21AD2384" w:rsidR="006023B9" w:rsidRDefault="005215AF" w:rsidP="009276D5">
      <w:pPr>
        <w:pStyle w:val="ListParagraph"/>
        <w:numPr>
          <w:ilvl w:val="0"/>
          <w:numId w:val="5"/>
        </w:numPr>
        <w:rPr>
          <w:iCs/>
          <w:sz w:val="22"/>
          <w:szCs w:val="22"/>
        </w:rPr>
      </w:pPr>
      <w:r>
        <w:rPr>
          <w:iCs/>
          <w:sz w:val="22"/>
          <w:szCs w:val="22"/>
        </w:rPr>
        <w:t>True or False: The C&amp;MA requires the budge</w:t>
      </w:r>
      <w:r w:rsidR="00FC5782">
        <w:rPr>
          <w:iCs/>
          <w:sz w:val="22"/>
          <w:szCs w:val="22"/>
        </w:rPr>
        <w:t>t</w:t>
      </w:r>
      <w:r>
        <w:rPr>
          <w:iCs/>
          <w:sz w:val="22"/>
          <w:szCs w:val="22"/>
        </w:rPr>
        <w:t xml:space="preserve"> of the church to be approved by the members at the annual meeting.</w:t>
      </w:r>
    </w:p>
    <w:p w14:paraId="3A100E26" w14:textId="33EAF31D" w:rsidR="0080527F" w:rsidRDefault="0080527F" w:rsidP="0080527F">
      <w:pPr>
        <w:rPr>
          <w:iCs/>
          <w:sz w:val="22"/>
          <w:szCs w:val="22"/>
        </w:rPr>
      </w:pPr>
    </w:p>
    <w:p w14:paraId="577D7793" w14:textId="74B4F571" w:rsidR="0080527F" w:rsidRDefault="00C14AF4" w:rsidP="009276D5">
      <w:pPr>
        <w:pStyle w:val="ListParagraph"/>
        <w:numPr>
          <w:ilvl w:val="0"/>
          <w:numId w:val="5"/>
        </w:numPr>
        <w:rPr>
          <w:iCs/>
          <w:sz w:val="22"/>
          <w:szCs w:val="22"/>
        </w:rPr>
      </w:pPr>
      <w:r>
        <w:rPr>
          <w:iCs/>
          <w:sz w:val="22"/>
          <w:szCs w:val="22"/>
        </w:rPr>
        <w:t xml:space="preserve">True or False: Pastoral staff members shall be called by the District Superintendent and appointed by the </w:t>
      </w:r>
      <w:r w:rsidR="009D1159">
        <w:rPr>
          <w:iCs/>
          <w:sz w:val="22"/>
          <w:szCs w:val="22"/>
        </w:rPr>
        <w:t>G</w:t>
      </w:r>
      <w:r>
        <w:rPr>
          <w:iCs/>
          <w:sz w:val="22"/>
          <w:szCs w:val="22"/>
        </w:rPr>
        <w:t xml:space="preserve">overnance </w:t>
      </w:r>
      <w:r w:rsidR="009D1159">
        <w:rPr>
          <w:iCs/>
          <w:sz w:val="22"/>
          <w:szCs w:val="22"/>
        </w:rPr>
        <w:t>A</w:t>
      </w:r>
      <w:r>
        <w:rPr>
          <w:iCs/>
          <w:sz w:val="22"/>
          <w:szCs w:val="22"/>
        </w:rPr>
        <w:t>uthority.</w:t>
      </w:r>
    </w:p>
    <w:p w14:paraId="2FB7317F" w14:textId="035E3174" w:rsidR="00A34A59" w:rsidRDefault="00A34A59" w:rsidP="00A34A59">
      <w:pPr>
        <w:rPr>
          <w:iCs/>
          <w:sz w:val="22"/>
          <w:szCs w:val="22"/>
        </w:rPr>
      </w:pPr>
    </w:p>
    <w:p w14:paraId="4F9BF01A" w14:textId="1159B24D" w:rsidR="00A34A59" w:rsidRDefault="00A34A59" w:rsidP="00A34A59">
      <w:pPr>
        <w:pStyle w:val="ListParagraph"/>
        <w:numPr>
          <w:ilvl w:val="0"/>
          <w:numId w:val="5"/>
        </w:numPr>
        <w:rPr>
          <w:iCs/>
          <w:sz w:val="22"/>
          <w:szCs w:val="22"/>
        </w:rPr>
      </w:pPr>
      <w:r>
        <w:rPr>
          <w:iCs/>
          <w:sz w:val="22"/>
          <w:szCs w:val="22"/>
        </w:rPr>
        <w:lastRenderedPageBreak/>
        <w:t xml:space="preserve">True or False: A Missions Conference or congregation-wide event for </w:t>
      </w:r>
      <w:proofErr w:type="gramStart"/>
      <w:r>
        <w:rPr>
          <w:iCs/>
          <w:sz w:val="22"/>
          <w:szCs w:val="22"/>
        </w:rPr>
        <w:t>missions</w:t>
      </w:r>
      <w:proofErr w:type="gramEnd"/>
      <w:r>
        <w:rPr>
          <w:iCs/>
          <w:sz w:val="22"/>
          <w:szCs w:val="22"/>
        </w:rPr>
        <w:t xml:space="preserve"> mobilization is required to be held every year.</w:t>
      </w:r>
    </w:p>
    <w:p w14:paraId="093A6C6A" w14:textId="228E4A93" w:rsidR="002B5F59" w:rsidRDefault="002B5F59" w:rsidP="002B5F59">
      <w:pPr>
        <w:rPr>
          <w:iCs/>
          <w:sz w:val="22"/>
          <w:szCs w:val="22"/>
        </w:rPr>
      </w:pPr>
    </w:p>
    <w:p w14:paraId="47CFB455" w14:textId="08A479B0" w:rsidR="002B5F59" w:rsidRDefault="002B5F59" w:rsidP="002B5F59">
      <w:pPr>
        <w:pStyle w:val="ListParagraph"/>
        <w:numPr>
          <w:ilvl w:val="0"/>
          <w:numId w:val="5"/>
        </w:numPr>
        <w:rPr>
          <w:iCs/>
          <w:sz w:val="22"/>
          <w:szCs w:val="22"/>
        </w:rPr>
      </w:pPr>
      <w:r>
        <w:rPr>
          <w:iCs/>
          <w:sz w:val="22"/>
          <w:szCs w:val="22"/>
        </w:rPr>
        <w:t xml:space="preserve">True or False: The C&amp;MA </w:t>
      </w:r>
      <w:r w:rsidR="00A85961">
        <w:rPr>
          <w:iCs/>
          <w:sz w:val="22"/>
          <w:szCs w:val="22"/>
        </w:rPr>
        <w:t>Constitution requires that the District be consulted when any property is purchased, sold, exchanged, encumbered or mortgaged.</w:t>
      </w:r>
    </w:p>
    <w:p w14:paraId="28DCFA41" w14:textId="38FF1D68" w:rsidR="00A85961" w:rsidRDefault="00A85961" w:rsidP="00A85961">
      <w:pPr>
        <w:rPr>
          <w:iCs/>
          <w:sz w:val="22"/>
          <w:szCs w:val="22"/>
        </w:rPr>
      </w:pPr>
    </w:p>
    <w:p w14:paraId="5AF99E46" w14:textId="22935C3B" w:rsidR="00266BDC" w:rsidRDefault="00A85961" w:rsidP="00266BDC">
      <w:pPr>
        <w:pStyle w:val="ListParagraph"/>
        <w:numPr>
          <w:ilvl w:val="0"/>
          <w:numId w:val="5"/>
        </w:numPr>
        <w:rPr>
          <w:iCs/>
          <w:sz w:val="22"/>
          <w:szCs w:val="22"/>
        </w:rPr>
      </w:pPr>
      <w:r>
        <w:rPr>
          <w:iCs/>
          <w:sz w:val="22"/>
          <w:szCs w:val="22"/>
        </w:rPr>
        <w:t>True or False:</w:t>
      </w:r>
      <w:r w:rsidR="00266BDC">
        <w:rPr>
          <w:iCs/>
          <w:sz w:val="22"/>
          <w:szCs w:val="22"/>
        </w:rPr>
        <w:t xml:space="preserve"> All financial records shall be examined every three years by at least three persons appointed by the Governance Authority.</w:t>
      </w:r>
    </w:p>
    <w:p w14:paraId="3CB8D0CE" w14:textId="77777777" w:rsidR="00266BDC" w:rsidRPr="00266BDC" w:rsidRDefault="00266BDC" w:rsidP="00266BDC">
      <w:pPr>
        <w:pStyle w:val="ListParagraph"/>
        <w:rPr>
          <w:iCs/>
          <w:sz w:val="22"/>
          <w:szCs w:val="22"/>
        </w:rPr>
      </w:pPr>
    </w:p>
    <w:p w14:paraId="03270C84" w14:textId="3F56C59F" w:rsidR="003F4D6E" w:rsidRDefault="003F4D6E" w:rsidP="003F4D6E">
      <w:pPr>
        <w:pStyle w:val="ListParagraph"/>
        <w:numPr>
          <w:ilvl w:val="0"/>
          <w:numId w:val="5"/>
        </w:numPr>
        <w:rPr>
          <w:iCs/>
          <w:sz w:val="22"/>
          <w:szCs w:val="22"/>
        </w:rPr>
      </w:pPr>
      <w:r>
        <w:rPr>
          <w:iCs/>
          <w:sz w:val="22"/>
          <w:szCs w:val="22"/>
        </w:rPr>
        <w:t>True or False: Every Official Worker in the Metro District is required to attend District Conference.</w:t>
      </w:r>
    </w:p>
    <w:p w14:paraId="36910CE2" w14:textId="099657B4" w:rsidR="001E611E" w:rsidRDefault="001E611E" w:rsidP="001E611E">
      <w:pPr>
        <w:rPr>
          <w:iCs/>
          <w:sz w:val="22"/>
          <w:szCs w:val="22"/>
        </w:rPr>
      </w:pPr>
    </w:p>
    <w:p w14:paraId="67AF4C0F" w14:textId="15EFF985" w:rsidR="001E611E" w:rsidRDefault="001E611E" w:rsidP="001E611E">
      <w:pPr>
        <w:pStyle w:val="ListParagraph"/>
        <w:numPr>
          <w:ilvl w:val="0"/>
          <w:numId w:val="5"/>
        </w:numPr>
        <w:rPr>
          <w:iCs/>
          <w:sz w:val="22"/>
          <w:szCs w:val="22"/>
        </w:rPr>
      </w:pPr>
      <w:r>
        <w:rPr>
          <w:iCs/>
          <w:sz w:val="22"/>
          <w:szCs w:val="22"/>
        </w:rPr>
        <w:t>True or False: The C&amp;MA in the U.S. has three official colleges, one university, and two graduate schools.</w:t>
      </w:r>
    </w:p>
    <w:p w14:paraId="785B6E08" w14:textId="0639713B" w:rsidR="001C1965" w:rsidRDefault="001C1965" w:rsidP="001C1965">
      <w:pPr>
        <w:rPr>
          <w:iCs/>
          <w:sz w:val="22"/>
          <w:szCs w:val="22"/>
        </w:rPr>
      </w:pPr>
    </w:p>
    <w:p w14:paraId="64B98866" w14:textId="31598444" w:rsidR="001C1965" w:rsidRPr="007727FC" w:rsidRDefault="00D72A16" w:rsidP="007727FC">
      <w:pPr>
        <w:pStyle w:val="ListParagraph"/>
        <w:numPr>
          <w:ilvl w:val="0"/>
          <w:numId w:val="5"/>
        </w:numPr>
        <w:rPr>
          <w:iCs/>
          <w:sz w:val="22"/>
          <w:szCs w:val="22"/>
        </w:rPr>
      </w:pPr>
      <w:r w:rsidRPr="007727FC">
        <w:rPr>
          <w:iCs/>
          <w:sz w:val="22"/>
          <w:szCs w:val="22"/>
        </w:rPr>
        <w:t xml:space="preserve">True or False: </w:t>
      </w:r>
      <w:r w:rsidR="001C1965" w:rsidRPr="007727FC">
        <w:rPr>
          <w:iCs/>
          <w:sz w:val="22"/>
          <w:szCs w:val="22"/>
        </w:rPr>
        <w:t>Alliance</w:t>
      </w:r>
      <w:r w:rsidR="00611A9E" w:rsidRPr="007727FC">
        <w:rPr>
          <w:iCs/>
          <w:sz w:val="22"/>
          <w:szCs w:val="22"/>
        </w:rPr>
        <w:t xml:space="preserve"> licensed workers may not sanction, bless, conduct, or officially participate in either a civil, religious ceremony, or marriage of persons of the same sex</w:t>
      </w:r>
      <w:r w:rsidR="00846E3E" w:rsidRPr="007727FC">
        <w:rPr>
          <w:iCs/>
          <w:sz w:val="22"/>
          <w:szCs w:val="22"/>
        </w:rPr>
        <w:t>.</w:t>
      </w:r>
      <w:r w:rsidR="001C1965" w:rsidRPr="007727FC">
        <w:rPr>
          <w:iCs/>
          <w:sz w:val="22"/>
          <w:szCs w:val="22"/>
        </w:rPr>
        <w:t xml:space="preserve"> </w:t>
      </w:r>
    </w:p>
    <w:p w14:paraId="47E82BF7" w14:textId="721E8366" w:rsidR="00B82DC4" w:rsidRDefault="00B82DC4" w:rsidP="00B82DC4">
      <w:pPr>
        <w:rPr>
          <w:iCs/>
          <w:sz w:val="22"/>
          <w:szCs w:val="22"/>
        </w:rPr>
      </w:pPr>
    </w:p>
    <w:p w14:paraId="17A3C835" w14:textId="4809F627" w:rsidR="00B82DC4" w:rsidRDefault="00B82DC4" w:rsidP="00B82DC4">
      <w:pPr>
        <w:pStyle w:val="ListParagraph"/>
        <w:numPr>
          <w:ilvl w:val="0"/>
          <w:numId w:val="5"/>
        </w:numPr>
        <w:rPr>
          <w:iCs/>
          <w:sz w:val="22"/>
          <w:szCs w:val="22"/>
        </w:rPr>
      </w:pPr>
      <w:r>
        <w:rPr>
          <w:iCs/>
          <w:sz w:val="22"/>
          <w:szCs w:val="22"/>
        </w:rPr>
        <w:t xml:space="preserve">True or False: </w:t>
      </w:r>
      <w:r w:rsidR="00E31C7A">
        <w:rPr>
          <w:iCs/>
          <w:sz w:val="22"/>
          <w:szCs w:val="22"/>
        </w:rPr>
        <w:t>All licenses are issued for one year, beginning January 1</w:t>
      </w:r>
      <w:r w:rsidR="00074FF6">
        <w:rPr>
          <w:iCs/>
          <w:sz w:val="22"/>
          <w:szCs w:val="22"/>
        </w:rPr>
        <w:t xml:space="preserve"> of each year and ending December 31. A written explanation of cause will be provided for those circumstances in which renewal is not recommended</w:t>
      </w:r>
      <w:r w:rsidR="00A93B27">
        <w:rPr>
          <w:iCs/>
          <w:sz w:val="22"/>
          <w:szCs w:val="22"/>
        </w:rPr>
        <w:t>.</w:t>
      </w:r>
    </w:p>
    <w:p w14:paraId="3C7A6F2A" w14:textId="7DDD4A43" w:rsidR="00C124F9" w:rsidRDefault="00C124F9" w:rsidP="00C124F9">
      <w:pPr>
        <w:rPr>
          <w:iCs/>
          <w:sz w:val="22"/>
          <w:szCs w:val="22"/>
        </w:rPr>
      </w:pPr>
    </w:p>
    <w:p w14:paraId="2D76EE0B" w14:textId="33697C92" w:rsidR="00C124F9" w:rsidRDefault="00C124F9" w:rsidP="00C124F9">
      <w:pPr>
        <w:pStyle w:val="ListParagraph"/>
        <w:numPr>
          <w:ilvl w:val="0"/>
          <w:numId w:val="5"/>
        </w:numPr>
        <w:rPr>
          <w:iCs/>
          <w:sz w:val="22"/>
          <w:szCs w:val="22"/>
        </w:rPr>
      </w:pPr>
      <w:r>
        <w:rPr>
          <w:iCs/>
          <w:sz w:val="22"/>
          <w:szCs w:val="22"/>
        </w:rPr>
        <w:t xml:space="preserve">True or False: </w:t>
      </w:r>
      <w:r w:rsidR="00827994">
        <w:rPr>
          <w:iCs/>
          <w:sz w:val="22"/>
          <w:szCs w:val="22"/>
        </w:rPr>
        <w:t>Discipline and Restoration process as outlined in the C&amp;MA Manual is limited to Official Workers and church members only.</w:t>
      </w:r>
    </w:p>
    <w:p w14:paraId="70DCC00F" w14:textId="781ECD87" w:rsidR="00827994" w:rsidRDefault="00827994" w:rsidP="00827994">
      <w:pPr>
        <w:rPr>
          <w:iCs/>
          <w:sz w:val="22"/>
          <w:szCs w:val="22"/>
        </w:rPr>
      </w:pPr>
    </w:p>
    <w:p w14:paraId="44EE78CE" w14:textId="79D6498B" w:rsidR="00827994" w:rsidRDefault="00827994" w:rsidP="00827994">
      <w:pPr>
        <w:pStyle w:val="ListParagraph"/>
        <w:numPr>
          <w:ilvl w:val="0"/>
          <w:numId w:val="5"/>
        </w:numPr>
        <w:rPr>
          <w:iCs/>
          <w:sz w:val="22"/>
          <w:szCs w:val="22"/>
        </w:rPr>
      </w:pPr>
      <w:r>
        <w:rPr>
          <w:iCs/>
          <w:sz w:val="22"/>
          <w:szCs w:val="22"/>
        </w:rPr>
        <w:t>True or False: According to the Uniform Policy of Discipline and Restoration, the Elders oversee the discipline process for Licensed Pastors in consultation with the District office.</w:t>
      </w:r>
    </w:p>
    <w:p w14:paraId="651E29D1" w14:textId="7178551E" w:rsidR="00DB58C2" w:rsidRDefault="00DB58C2" w:rsidP="00DB58C2">
      <w:pPr>
        <w:rPr>
          <w:iCs/>
          <w:sz w:val="22"/>
          <w:szCs w:val="22"/>
        </w:rPr>
      </w:pPr>
    </w:p>
    <w:p w14:paraId="30666426" w14:textId="63BA2893" w:rsidR="00DB58C2" w:rsidRDefault="00DB58C2" w:rsidP="00DB58C2">
      <w:pPr>
        <w:pStyle w:val="ListParagraph"/>
        <w:numPr>
          <w:ilvl w:val="0"/>
          <w:numId w:val="5"/>
        </w:numPr>
        <w:rPr>
          <w:iCs/>
          <w:sz w:val="22"/>
          <w:szCs w:val="22"/>
        </w:rPr>
      </w:pPr>
      <w:r>
        <w:rPr>
          <w:iCs/>
          <w:sz w:val="22"/>
          <w:szCs w:val="22"/>
        </w:rPr>
        <w:t>True or False: The decision of the Discipline Committee is final.</w:t>
      </w:r>
    </w:p>
    <w:p w14:paraId="77B376E0" w14:textId="37D14B6A" w:rsidR="004A4ABC" w:rsidRDefault="004A4ABC" w:rsidP="004A4ABC">
      <w:pPr>
        <w:rPr>
          <w:iCs/>
          <w:sz w:val="22"/>
          <w:szCs w:val="22"/>
        </w:rPr>
      </w:pPr>
    </w:p>
    <w:p w14:paraId="7346E17E" w14:textId="49748FF2" w:rsidR="004A4ABC" w:rsidRDefault="004A4ABC" w:rsidP="004A4ABC">
      <w:pPr>
        <w:pStyle w:val="ListParagraph"/>
        <w:numPr>
          <w:ilvl w:val="0"/>
          <w:numId w:val="5"/>
        </w:numPr>
        <w:rPr>
          <w:iCs/>
          <w:sz w:val="22"/>
          <w:szCs w:val="22"/>
        </w:rPr>
      </w:pPr>
      <w:r>
        <w:rPr>
          <w:iCs/>
          <w:sz w:val="22"/>
          <w:szCs w:val="22"/>
        </w:rPr>
        <w:t xml:space="preserve">True or False: The District office is to be informed when any discipline process is initiated at the local church. </w:t>
      </w:r>
    </w:p>
    <w:p w14:paraId="340FCF23" w14:textId="77777777" w:rsidR="004A4ABC" w:rsidRPr="004A4ABC" w:rsidRDefault="004A4ABC" w:rsidP="004A4ABC">
      <w:pPr>
        <w:pStyle w:val="ListParagraph"/>
        <w:rPr>
          <w:iCs/>
          <w:sz w:val="22"/>
          <w:szCs w:val="22"/>
        </w:rPr>
      </w:pPr>
    </w:p>
    <w:p w14:paraId="03928195" w14:textId="7811A22B" w:rsidR="00FB51DE" w:rsidRDefault="000908EE" w:rsidP="00972F55">
      <w:pPr>
        <w:pStyle w:val="ListParagraph"/>
        <w:numPr>
          <w:ilvl w:val="0"/>
          <w:numId w:val="5"/>
        </w:numPr>
        <w:rPr>
          <w:iCs/>
          <w:sz w:val="22"/>
          <w:szCs w:val="22"/>
        </w:rPr>
      </w:pPr>
      <w:r>
        <w:rPr>
          <w:iCs/>
          <w:sz w:val="22"/>
          <w:szCs w:val="22"/>
        </w:rPr>
        <w:t xml:space="preserve">True or False: In </w:t>
      </w:r>
      <w:r w:rsidR="00B76043">
        <w:rPr>
          <w:iCs/>
          <w:sz w:val="22"/>
          <w:szCs w:val="22"/>
        </w:rPr>
        <w:t xml:space="preserve">all </w:t>
      </w:r>
      <w:r>
        <w:rPr>
          <w:iCs/>
          <w:sz w:val="22"/>
          <w:szCs w:val="22"/>
        </w:rPr>
        <w:t>instance</w:t>
      </w:r>
      <w:r w:rsidR="00B76043">
        <w:rPr>
          <w:iCs/>
          <w:sz w:val="22"/>
          <w:szCs w:val="22"/>
        </w:rPr>
        <w:t>s</w:t>
      </w:r>
      <w:r>
        <w:rPr>
          <w:iCs/>
          <w:sz w:val="22"/>
          <w:szCs w:val="22"/>
        </w:rPr>
        <w:t xml:space="preserve"> of a </w:t>
      </w:r>
      <w:r w:rsidR="007C6DD1">
        <w:rPr>
          <w:iCs/>
          <w:sz w:val="22"/>
          <w:szCs w:val="22"/>
        </w:rPr>
        <w:t xml:space="preserve">Licensed </w:t>
      </w:r>
      <w:r w:rsidR="00E030B1">
        <w:rPr>
          <w:iCs/>
          <w:sz w:val="22"/>
          <w:szCs w:val="22"/>
        </w:rPr>
        <w:t>Pastor being removed</w:t>
      </w:r>
      <w:r w:rsidR="00B76043">
        <w:rPr>
          <w:iCs/>
          <w:sz w:val="22"/>
          <w:szCs w:val="22"/>
        </w:rPr>
        <w:t xml:space="preserve">, </w:t>
      </w:r>
      <w:r w:rsidR="00E54D0E">
        <w:rPr>
          <w:iCs/>
          <w:sz w:val="22"/>
          <w:szCs w:val="22"/>
        </w:rPr>
        <w:t>consultation with the District Superintendent</w:t>
      </w:r>
      <w:r w:rsidR="001B3C54">
        <w:rPr>
          <w:iCs/>
          <w:sz w:val="22"/>
          <w:szCs w:val="22"/>
        </w:rPr>
        <w:t xml:space="preserve"> must be made.</w:t>
      </w:r>
    </w:p>
    <w:p w14:paraId="57874A2D" w14:textId="77777777" w:rsidR="00043BE3" w:rsidRPr="00043BE3" w:rsidRDefault="00043BE3" w:rsidP="00043BE3">
      <w:pPr>
        <w:rPr>
          <w:iCs/>
          <w:sz w:val="22"/>
          <w:szCs w:val="22"/>
        </w:rPr>
      </w:pPr>
    </w:p>
    <w:p w14:paraId="5E689448" w14:textId="77777777" w:rsidR="00FB51DE" w:rsidRDefault="00FB51DE" w:rsidP="00972F55">
      <w:pPr>
        <w:rPr>
          <w:iCs/>
          <w:sz w:val="22"/>
          <w:szCs w:val="22"/>
        </w:rPr>
      </w:pPr>
    </w:p>
    <w:p w14:paraId="6245A4AF" w14:textId="341EBC77" w:rsidR="00972F55" w:rsidRDefault="00972F55" w:rsidP="00972F55">
      <w:pPr>
        <w:rPr>
          <w:b/>
          <w:bCs/>
          <w:iCs/>
          <w:sz w:val="22"/>
          <w:szCs w:val="22"/>
        </w:rPr>
      </w:pPr>
      <w:r>
        <w:rPr>
          <w:b/>
          <w:bCs/>
          <w:iCs/>
          <w:sz w:val="22"/>
          <w:szCs w:val="22"/>
        </w:rPr>
        <w:t>MULTIPLE CHOICE:</w:t>
      </w:r>
    </w:p>
    <w:p w14:paraId="1A30F0CF" w14:textId="77777777" w:rsidR="00972F55" w:rsidRPr="00972F55" w:rsidRDefault="00972F55" w:rsidP="00972F55">
      <w:pPr>
        <w:rPr>
          <w:iCs/>
          <w:sz w:val="22"/>
          <w:szCs w:val="22"/>
        </w:rPr>
      </w:pPr>
    </w:p>
    <w:p w14:paraId="3EAE93ED" w14:textId="75C40F34" w:rsidR="0029182E" w:rsidRPr="00972F55" w:rsidRDefault="0029182E" w:rsidP="00972F55">
      <w:pPr>
        <w:pStyle w:val="ListParagraph"/>
        <w:numPr>
          <w:ilvl w:val="0"/>
          <w:numId w:val="6"/>
        </w:numPr>
        <w:rPr>
          <w:iCs/>
          <w:sz w:val="22"/>
          <w:szCs w:val="22"/>
        </w:rPr>
      </w:pPr>
      <w:r w:rsidRPr="00972F55">
        <w:rPr>
          <w:iCs/>
          <w:sz w:val="22"/>
          <w:szCs w:val="22"/>
        </w:rPr>
        <w:t>According to the C&amp;MA Constitution, which of the following is NOT a qualification of membership:</w:t>
      </w:r>
    </w:p>
    <w:p w14:paraId="4A6DB5CD" w14:textId="77777777" w:rsidR="0029182E" w:rsidRDefault="0029182E" w:rsidP="00972F55">
      <w:pPr>
        <w:pStyle w:val="ListParagraph"/>
        <w:numPr>
          <w:ilvl w:val="1"/>
          <w:numId w:val="6"/>
        </w:numPr>
        <w:rPr>
          <w:iCs/>
          <w:sz w:val="22"/>
          <w:szCs w:val="22"/>
        </w:rPr>
      </w:pPr>
      <w:r>
        <w:rPr>
          <w:iCs/>
          <w:sz w:val="22"/>
          <w:szCs w:val="22"/>
        </w:rPr>
        <w:t>Confession of faith in Jesus Christ and evidence of regeneration</w:t>
      </w:r>
    </w:p>
    <w:p w14:paraId="6DE456FB" w14:textId="77777777" w:rsidR="0029182E" w:rsidRDefault="0029182E" w:rsidP="00972F55">
      <w:pPr>
        <w:pStyle w:val="ListParagraph"/>
        <w:numPr>
          <w:ilvl w:val="1"/>
          <w:numId w:val="6"/>
        </w:numPr>
        <w:rPr>
          <w:iCs/>
          <w:sz w:val="22"/>
          <w:szCs w:val="22"/>
        </w:rPr>
      </w:pPr>
      <w:r>
        <w:rPr>
          <w:iCs/>
          <w:sz w:val="22"/>
          <w:szCs w:val="22"/>
        </w:rPr>
        <w:t>Acceptance of the Statement of Faith of the C&amp;MA</w:t>
      </w:r>
    </w:p>
    <w:p w14:paraId="6BE9CF65" w14:textId="77777777" w:rsidR="0029182E" w:rsidRDefault="0029182E" w:rsidP="00972F55">
      <w:pPr>
        <w:pStyle w:val="ListParagraph"/>
        <w:numPr>
          <w:ilvl w:val="1"/>
          <w:numId w:val="6"/>
        </w:numPr>
        <w:rPr>
          <w:iCs/>
          <w:sz w:val="22"/>
          <w:szCs w:val="22"/>
        </w:rPr>
      </w:pPr>
      <w:r>
        <w:rPr>
          <w:iCs/>
          <w:sz w:val="22"/>
          <w:szCs w:val="22"/>
        </w:rPr>
        <w:t>Full sympathy with the mission and core values of the Christian and Missionary Alliance and cooperation by systematic support of its work</w:t>
      </w:r>
    </w:p>
    <w:p w14:paraId="03C64B68" w14:textId="1F41C8C7" w:rsidR="0029182E" w:rsidRDefault="0029182E" w:rsidP="00972F55">
      <w:pPr>
        <w:pStyle w:val="ListParagraph"/>
        <w:numPr>
          <w:ilvl w:val="1"/>
          <w:numId w:val="6"/>
        </w:numPr>
        <w:rPr>
          <w:iCs/>
          <w:sz w:val="22"/>
          <w:szCs w:val="22"/>
        </w:rPr>
      </w:pPr>
      <w:r>
        <w:rPr>
          <w:iCs/>
          <w:sz w:val="22"/>
          <w:szCs w:val="22"/>
        </w:rPr>
        <w:t>Acceptance of the doctrines of the Lord Jesus Christ as Savior, Sanctifier, Healer and Coming King</w:t>
      </w:r>
    </w:p>
    <w:p w14:paraId="39C04AB1" w14:textId="77777777" w:rsidR="00BE296C" w:rsidRPr="00BE296C" w:rsidRDefault="00BE296C" w:rsidP="00BE296C">
      <w:pPr>
        <w:rPr>
          <w:iCs/>
          <w:sz w:val="22"/>
          <w:szCs w:val="22"/>
        </w:rPr>
      </w:pPr>
    </w:p>
    <w:p w14:paraId="5F08CF10" w14:textId="77777777" w:rsidR="0029182E" w:rsidRPr="00FC5782" w:rsidRDefault="0029182E" w:rsidP="00972F55">
      <w:pPr>
        <w:pStyle w:val="ListParagraph"/>
        <w:numPr>
          <w:ilvl w:val="0"/>
          <w:numId w:val="6"/>
        </w:numPr>
        <w:rPr>
          <w:iCs/>
          <w:sz w:val="22"/>
          <w:szCs w:val="22"/>
        </w:rPr>
      </w:pPr>
      <w:r>
        <w:rPr>
          <w:iCs/>
          <w:sz w:val="22"/>
          <w:szCs w:val="22"/>
        </w:rPr>
        <w:t xml:space="preserve">Who is the Chairman of the Governance Authority? </w:t>
      </w:r>
    </w:p>
    <w:p w14:paraId="6FFC8BC0" w14:textId="77777777" w:rsidR="0029182E" w:rsidRDefault="0029182E" w:rsidP="00972F55">
      <w:pPr>
        <w:pStyle w:val="ListParagraph"/>
        <w:numPr>
          <w:ilvl w:val="1"/>
          <w:numId w:val="6"/>
        </w:numPr>
        <w:rPr>
          <w:iCs/>
          <w:sz w:val="22"/>
          <w:szCs w:val="22"/>
        </w:rPr>
      </w:pPr>
      <w:r>
        <w:rPr>
          <w:iCs/>
          <w:sz w:val="22"/>
          <w:szCs w:val="22"/>
        </w:rPr>
        <w:t>An Elder duly elected by the membership at the annual meeting</w:t>
      </w:r>
    </w:p>
    <w:p w14:paraId="468A3704" w14:textId="77777777" w:rsidR="0029182E" w:rsidRDefault="0029182E" w:rsidP="00972F55">
      <w:pPr>
        <w:pStyle w:val="ListParagraph"/>
        <w:numPr>
          <w:ilvl w:val="1"/>
          <w:numId w:val="6"/>
        </w:numPr>
        <w:rPr>
          <w:iCs/>
          <w:sz w:val="22"/>
          <w:szCs w:val="22"/>
        </w:rPr>
      </w:pPr>
      <w:r>
        <w:rPr>
          <w:iCs/>
          <w:sz w:val="22"/>
          <w:szCs w:val="22"/>
        </w:rPr>
        <w:t>The Senior Pastor shall be the Chairman</w:t>
      </w:r>
    </w:p>
    <w:p w14:paraId="3F6D6E71" w14:textId="77777777" w:rsidR="0029182E" w:rsidRDefault="0029182E" w:rsidP="00972F55">
      <w:pPr>
        <w:pStyle w:val="ListParagraph"/>
        <w:numPr>
          <w:ilvl w:val="1"/>
          <w:numId w:val="6"/>
        </w:numPr>
        <w:rPr>
          <w:iCs/>
          <w:sz w:val="22"/>
          <w:szCs w:val="22"/>
        </w:rPr>
      </w:pPr>
      <w:r>
        <w:rPr>
          <w:iCs/>
          <w:sz w:val="22"/>
          <w:szCs w:val="22"/>
        </w:rPr>
        <w:t>The Governance Authority elect its own Chairman</w:t>
      </w:r>
    </w:p>
    <w:p w14:paraId="6432C4A8" w14:textId="77777777" w:rsidR="0029182E" w:rsidRDefault="0029182E" w:rsidP="00972F55">
      <w:pPr>
        <w:pStyle w:val="ListParagraph"/>
        <w:numPr>
          <w:ilvl w:val="1"/>
          <w:numId w:val="6"/>
        </w:numPr>
        <w:rPr>
          <w:iCs/>
          <w:sz w:val="22"/>
          <w:szCs w:val="22"/>
        </w:rPr>
      </w:pPr>
      <w:r>
        <w:rPr>
          <w:iCs/>
          <w:sz w:val="22"/>
          <w:szCs w:val="22"/>
        </w:rPr>
        <w:t xml:space="preserve">The Senior Pastor, unless he </w:t>
      </w:r>
      <w:proofErr w:type="gramStart"/>
      <w:r>
        <w:rPr>
          <w:iCs/>
          <w:sz w:val="22"/>
          <w:szCs w:val="22"/>
        </w:rPr>
        <w:t>choose</w:t>
      </w:r>
      <w:proofErr w:type="gramEnd"/>
      <w:r>
        <w:rPr>
          <w:iCs/>
          <w:sz w:val="22"/>
          <w:szCs w:val="22"/>
        </w:rPr>
        <w:t xml:space="preserve"> not to be the Chairman</w:t>
      </w:r>
    </w:p>
    <w:p w14:paraId="0AAF588C" w14:textId="77777777" w:rsidR="0029182E" w:rsidRDefault="0029182E" w:rsidP="0029182E">
      <w:pPr>
        <w:rPr>
          <w:iCs/>
          <w:sz w:val="22"/>
          <w:szCs w:val="22"/>
        </w:rPr>
      </w:pPr>
    </w:p>
    <w:p w14:paraId="03E49B79" w14:textId="77777777" w:rsidR="0029182E" w:rsidRPr="00FF5BEB" w:rsidRDefault="0029182E" w:rsidP="00972F55">
      <w:pPr>
        <w:pStyle w:val="ListParagraph"/>
        <w:numPr>
          <w:ilvl w:val="0"/>
          <w:numId w:val="6"/>
        </w:numPr>
        <w:rPr>
          <w:iCs/>
          <w:sz w:val="22"/>
          <w:szCs w:val="22"/>
        </w:rPr>
      </w:pPr>
      <w:r>
        <w:rPr>
          <w:iCs/>
          <w:sz w:val="22"/>
          <w:szCs w:val="22"/>
        </w:rPr>
        <w:t>Which of the following is NOT an option for the Alliance G</w:t>
      </w:r>
      <w:r w:rsidRPr="00FF5BEB">
        <w:rPr>
          <w:iCs/>
          <w:sz w:val="22"/>
          <w:szCs w:val="22"/>
        </w:rPr>
        <w:t xml:space="preserve">overnance </w:t>
      </w:r>
      <w:r>
        <w:rPr>
          <w:iCs/>
          <w:sz w:val="22"/>
          <w:szCs w:val="22"/>
        </w:rPr>
        <w:t>A</w:t>
      </w:r>
      <w:r w:rsidRPr="00FF5BEB">
        <w:rPr>
          <w:iCs/>
          <w:sz w:val="22"/>
          <w:szCs w:val="22"/>
        </w:rPr>
        <w:t>uthority?</w:t>
      </w:r>
    </w:p>
    <w:p w14:paraId="742D35AA" w14:textId="77777777" w:rsidR="0029182E" w:rsidRDefault="0029182E" w:rsidP="00972F55">
      <w:pPr>
        <w:pStyle w:val="ListParagraph"/>
        <w:numPr>
          <w:ilvl w:val="1"/>
          <w:numId w:val="6"/>
        </w:numPr>
        <w:rPr>
          <w:iCs/>
          <w:sz w:val="22"/>
          <w:szCs w:val="22"/>
        </w:rPr>
      </w:pPr>
      <w:r>
        <w:rPr>
          <w:iCs/>
          <w:sz w:val="22"/>
          <w:szCs w:val="22"/>
        </w:rPr>
        <w:t>One Elder Board</w:t>
      </w:r>
    </w:p>
    <w:p w14:paraId="0570AA41" w14:textId="77777777" w:rsidR="0029182E" w:rsidRDefault="0029182E" w:rsidP="00972F55">
      <w:pPr>
        <w:pStyle w:val="ListParagraph"/>
        <w:numPr>
          <w:ilvl w:val="1"/>
          <w:numId w:val="6"/>
        </w:numPr>
        <w:rPr>
          <w:iCs/>
          <w:sz w:val="22"/>
          <w:szCs w:val="22"/>
        </w:rPr>
      </w:pPr>
      <w:r>
        <w:rPr>
          <w:iCs/>
          <w:sz w:val="22"/>
          <w:szCs w:val="22"/>
        </w:rPr>
        <w:t>One Governing Board with majority Elders</w:t>
      </w:r>
    </w:p>
    <w:p w14:paraId="4E403DE1" w14:textId="77777777" w:rsidR="0029182E" w:rsidRDefault="0029182E" w:rsidP="00972F55">
      <w:pPr>
        <w:pStyle w:val="ListParagraph"/>
        <w:numPr>
          <w:ilvl w:val="1"/>
          <w:numId w:val="6"/>
        </w:numPr>
        <w:rPr>
          <w:iCs/>
          <w:sz w:val="22"/>
          <w:szCs w:val="22"/>
        </w:rPr>
      </w:pPr>
      <w:r>
        <w:rPr>
          <w:iCs/>
          <w:sz w:val="22"/>
          <w:szCs w:val="22"/>
        </w:rPr>
        <w:t>One Deacon Board</w:t>
      </w:r>
    </w:p>
    <w:p w14:paraId="52A11CD7" w14:textId="7893D83A" w:rsidR="0029182E" w:rsidRPr="007E328E" w:rsidRDefault="0029182E" w:rsidP="00D07C16">
      <w:pPr>
        <w:pStyle w:val="ListParagraph"/>
        <w:numPr>
          <w:ilvl w:val="1"/>
          <w:numId w:val="6"/>
        </w:numPr>
        <w:rPr>
          <w:iCs/>
          <w:sz w:val="22"/>
          <w:szCs w:val="22"/>
        </w:rPr>
      </w:pPr>
      <w:r>
        <w:rPr>
          <w:iCs/>
          <w:sz w:val="22"/>
          <w:szCs w:val="22"/>
        </w:rPr>
        <w:t>The Governing Board that is answerable to the Elder Board</w:t>
      </w:r>
    </w:p>
    <w:p w14:paraId="4D549A10" w14:textId="2A9C790B" w:rsidR="00D07C16" w:rsidRPr="000F5A76" w:rsidRDefault="00D07C16" w:rsidP="000F5A76">
      <w:pPr>
        <w:pStyle w:val="ListParagraph"/>
        <w:numPr>
          <w:ilvl w:val="0"/>
          <w:numId w:val="6"/>
        </w:numPr>
        <w:rPr>
          <w:iCs/>
          <w:sz w:val="22"/>
          <w:szCs w:val="22"/>
        </w:rPr>
      </w:pPr>
      <w:r w:rsidRPr="000F5A76">
        <w:rPr>
          <w:iCs/>
          <w:sz w:val="22"/>
          <w:szCs w:val="22"/>
        </w:rPr>
        <w:t>Any member of the pastoral staff may resign from the church by giving due notice of this intention to whom?</w:t>
      </w:r>
    </w:p>
    <w:p w14:paraId="41A72A62" w14:textId="77777777" w:rsidR="00D07C16" w:rsidRDefault="00D07C16" w:rsidP="00972F55">
      <w:pPr>
        <w:pStyle w:val="ListParagraph"/>
        <w:numPr>
          <w:ilvl w:val="1"/>
          <w:numId w:val="6"/>
        </w:numPr>
        <w:rPr>
          <w:iCs/>
          <w:sz w:val="22"/>
          <w:szCs w:val="22"/>
        </w:rPr>
      </w:pPr>
      <w:r>
        <w:rPr>
          <w:iCs/>
          <w:sz w:val="22"/>
          <w:szCs w:val="22"/>
        </w:rPr>
        <w:t>The Governance Authority</w:t>
      </w:r>
    </w:p>
    <w:p w14:paraId="4511D1E2" w14:textId="77777777" w:rsidR="00D07C16" w:rsidRDefault="00D07C16" w:rsidP="00972F55">
      <w:pPr>
        <w:pStyle w:val="ListParagraph"/>
        <w:numPr>
          <w:ilvl w:val="1"/>
          <w:numId w:val="6"/>
        </w:numPr>
        <w:rPr>
          <w:iCs/>
          <w:sz w:val="22"/>
          <w:szCs w:val="22"/>
        </w:rPr>
      </w:pPr>
      <w:r>
        <w:rPr>
          <w:iCs/>
          <w:sz w:val="22"/>
          <w:szCs w:val="22"/>
        </w:rPr>
        <w:t>The District Superintendent</w:t>
      </w:r>
    </w:p>
    <w:p w14:paraId="57ADB499" w14:textId="77777777" w:rsidR="00D07C16" w:rsidRDefault="00D07C16" w:rsidP="00972F55">
      <w:pPr>
        <w:pStyle w:val="ListParagraph"/>
        <w:numPr>
          <w:ilvl w:val="1"/>
          <w:numId w:val="6"/>
        </w:numPr>
        <w:rPr>
          <w:iCs/>
          <w:sz w:val="22"/>
          <w:szCs w:val="22"/>
        </w:rPr>
      </w:pPr>
      <w:r>
        <w:rPr>
          <w:iCs/>
          <w:sz w:val="22"/>
          <w:szCs w:val="22"/>
        </w:rPr>
        <w:t>The Congregation</w:t>
      </w:r>
    </w:p>
    <w:p w14:paraId="3DF64832" w14:textId="77777777" w:rsidR="00D07C16" w:rsidRDefault="00D07C16" w:rsidP="00972F55">
      <w:pPr>
        <w:pStyle w:val="ListParagraph"/>
        <w:numPr>
          <w:ilvl w:val="1"/>
          <w:numId w:val="6"/>
        </w:numPr>
        <w:rPr>
          <w:iCs/>
          <w:sz w:val="22"/>
          <w:szCs w:val="22"/>
        </w:rPr>
      </w:pPr>
      <w:r>
        <w:rPr>
          <w:iCs/>
          <w:sz w:val="22"/>
          <w:szCs w:val="22"/>
        </w:rPr>
        <w:t>The District Superintendent and the Governance Authority</w:t>
      </w:r>
    </w:p>
    <w:p w14:paraId="2C3C6E3F" w14:textId="77777777" w:rsidR="00D07C16" w:rsidRDefault="00D07C16" w:rsidP="00D07C16">
      <w:pPr>
        <w:rPr>
          <w:iCs/>
          <w:sz w:val="22"/>
          <w:szCs w:val="22"/>
        </w:rPr>
      </w:pPr>
    </w:p>
    <w:p w14:paraId="255E36B0" w14:textId="77777777" w:rsidR="00D07C16" w:rsidRDefault="00D07C16" w:rsidP="00972F55">
      <w:pPr>
        <w:pStyle w:val="ListParagraph"/>
        <w:numPr>
          <w:ilvl w:val="0"/>
          <w:numId w:val="6"/>
        </w:numPr>
        <w:rPr>
          <w:iCs/>
          <w:sz w:val="22"/>
          <w:szCs w:val="22"/>
        </w:rPr>
      </w:pPr>
      <w:r>
        <w:rPr>
          <w:iCs/>
          <w:sz w:val="22"/>
          <w:szCs w:val="22"/>
        </w:rPr>
        <w:t>As defined by the C&amp;MA Constitution, which of the following is NOT the responsibility of the Elders?</w:t>
      </w:r>
    </w:p>
    <w:p w14:paraId="2A64C293" w14:textId="77777777" w:rsidR="00D07C16" w:rsidRDefault="00D07C16" w:rsidP="00972F55">
      <w:pPr>
        <w:pStyle w:val="ListParagraph"/>
        <w:numPr>
          <w:ilvl w:val="1"/>
          <w:numId w:val="6"/>
        </w:numPr>
        <w:rPr>
          <w:iCs/>
          <w:sz w:val="22"/>
          <w:szCs w:val="22"/>
        </w:rPr>
      </w:pPr>
      <w:r>
        <w:rPr>
          <w:iCs/>
          <w:sz w:val="22"/>
          <w:szCs w:val="22"/>
        </w:rPr>
        <w:t>They are the Committee on Membership</w:t>
      </w:r>
    </w:p>
    <w:p w14:paraId="76894390" w14:textId="77777777" w:rsidR="00D07C16" w:rsidRDefault="00D07C16" w:rsidP="00972F55">
      <w:pPr>
        <w:pStyle w:val="ListParagraph"/>
        <w:numPr>
          <w:ilvl w:val="1"/>
          <w:numId w:val="6"/>
        </w:numPr>
        <w:rPr>
          <w:iCs/>
          <w:sz w:val="22"/>
          <w:szCs w:val="22"/>
        </w:rPr>
      </w:pPr>
      <w:r>
        <w:rPr>
          <w:iCs/>
          <w:sz w:val="22"/>
          <w:szCs w:val="22"/>
        </w:rPr>
        <w:t>They are the Nominating Committee</w:t>
      </w:r>
    </w:p>
    <w:p w14:paraId="0AF1D411" w14:textId="77777777" w:rsidR="00D07C16" w:rsidRDefault="00D07C16" w:rsidP="00972F55">
      <w:pPr>
        <w:pStyle w:val="ListParagraph"/>
        <w:numPr>
          <w:ilvl w:val="1"/>
          <w:numId w:val="6"/>
        </w:numPr>
        <w:rPr>
          <w:iCs/>
          <w:sz w:val="22"/>
          <w:szCs w:val="22"/>
        </w:rPr>
      </w:pPr>
      <w:r>
        <w:rPr>
          <w:iCs/>
          <w:sz w:val="22"/>
          <w:szCs w:val="22"/>
        </w:rPr>
        <w:t>They are the Discipline and Restoration Committee</w:t>
      </w:r>
    </w:p>
    <w:p w14:paraId="7A614140" w14:textId="77777777" w:rsidR="00D07C16" w:rsidRDefault="00D07C16" w:rsidP="00972F55">
      <w:pPr>
        <w:pStyle w:val="ListParagraph"/>
        <w:numPr>
          <w:ilvl w:val="1"/>
          <w:numId w:val="6"/>
        </w:numPr>
        <w:rPr>
          <w:iCs/>
          <w:sz w:val="22"/>
          <w:szCs w:val="22"/>
        </w:rPr>
      </w:pPr>
      <w:r>
        <w:rPr>
          <w:iCs/>
          <w:sz w:val="22"/>
          <w:szCs w:val="22"/>
        </w:rPr>
        <w:t>They give spiritual oversight of the church</w:t>
      </w:r>
    </w:p>
    <w:p w14:paraId="22AC76C1" w14:textId="1A284365" w:rsidR="00D07C16" w:rsidRDefault="00D07C16" w:rsidP="00D07C16">
      <w:pPr>
        <w:rPr>
          <w:iCs/>
          <w:sz w:val="22"/>
          <w:szCs w:val="22"/>
        </w:rPr>
      </w:pPr>
    </w:p>
    <w:p w14:paraId="59E18FEF" w14:textId="77777777" w:rsidR="00D07C16" w:rsidRPr="00A5021B" w:rsidRDefault="00D07C16" w:rsidP="00972F55">
      <w:pPr>
        <w:pStyle w:val="ListParagraph"/>
        <w:numPr>
          <w:ilvl w:val="0"/>
          <w:numId w:val="6"/>
        </w:numPr>
        <w:rPr>
          <w:iCs/>
          <w:sz w:val="22"/>
          <w:szCs w:val="22"/>
        </w:rPr>
      </w:pPr>
      <w:r>
        <w:rPr>
          <w:iCs/>
          <w:sz w:val="22"/>
          <w:szCs w:val="22"/>
        </w:rPr>
        <w:t>The Manual of the C&amp;MA requires the following to be on the Nominating Committee:</w:t>
      </w:r>
    </w:p>
    <w:p w14:paraId="3D5BA322" w14:textId="77777777" w:rsidR="00D07C16" w:rsidRDefault="00D07C16" w:rsidP="00972F55">
      <w:pPr>
        <w:pStyle w:val="ListParagraph"/>
        <w:numPr>
          <w:ilvl w:val="1"/>
          <w:numId w:val="6"/>
        </w:numPr>
        <w:rPr>
          <w:iCs/>
          <w:sz w:val="22"/>
          <w:szCs w:val="22"/>
        </w:rPr>
      </w:pPr>
      <w:r>
        <w:rPr>
          <w:iCs/>
          <w:sz w:val="22"/>
          <w:szCs w:val="22"/>
        </w:rPr>
        <w:t>The Senior Pastor, an Elder, and one representative from each standing committee as described in the church bylaws</w:t>
      </w:r>
    </w:p>
    <w:p w14:paraId="7F8E2AFC" w14:textId="77777777" w:rsidR="00D07C16" w:rsidRDefault="00D07C16" w:rsidP="00972F55">
      <w:pPr>
        <w:pStyle w:val="ListParagraph"/>
        <w:numPr>
          <w:ilvl w:val="1"/>
          <w:numId w:val="6"/>
        </w:numPr>
        <w:rPr>
          <w:iCs/>
          <w:sz w:val="22"/>
          <w:szCs w:val="22"/>
        </w:rPr>
      </w:pPr>
      <w:r>
        <w:rPr>
          <w:iCs/>
          <w:sz w:val="22"/>
          <w:szCs w:val="22"/>
        </w:rPr>
        <w:t>The Senior Pastor, two members selected by the Governance Authority and two members elected from the church membership</w:t>
      </w:r>
    </w:p>
    <w:p w14:paraId="0C140B5F" w14:textId="77777777" w:rsidR="00D07C16" w:rsidRDefault="00D07C16" w:rsidP="00972F55">
      <w:pPr>
        <w:pStyle w:val="ListParagraph"/>
        <w:numPr>
          <w:ilvl w:val="1"/>
          <w:numId w:val="6"/>
        </w:numPr>
        <w:rPr>
          <w:iCs/>
          <w:sz w:val="22"/>
          <w:szCs w:val="22"/>
        </w:rPr>
      </w:pPr>
      <w:r>
        <w:rPr>
          <w:iCs/>
          <w:sz w:val="22"/>
          <w:szCs w:val="22"/>
        </w:rPr>
        <w:t>Five Elders appointed by the Governance Authority</w:t>
      </w:r>
    </w:p>
    <w:p w14:paraId="7804FEDF" w14:textId="77777777" w:rsidR="00D07C16" w:rsidRDefault="00D07C16" w:rsidP="00972F55">
      <w:pPr>
        <w:pStyle w:val="ListParagraph"/>
        <w:numPr>
          <w:ilvl w:val="1"/>
          <w:numId w:val="6"/>
        </w:numPr>
        <w:rPr>
          <w:iCs/>
          <w:sz w:val="22"/>
          <w:szCs w:val="22"/>
        </w:rPr>
      </w:pPr>
      <w:r>
        <w:rPr>
          <w:iCs/>
          <w:sz w:val="22"/>
          <w:szCs w:val="22"/>
        </w:rPr>
        <w:t>The Senior Pastor chooses the Nominating Committee</w:t>
      </w:r>
    </w:p>
    <w:p w14:paraId="15AE46DF" w14:textId="71BCE994" w:rsidR="00D07C16" w:rsidRDefault="00D07C16" w:rsidP="00D07C16">
      <w:pPr>
        <w:rPr>
          <w:iCs/>
          <w:sz w:val="22"/>
          <w:szCs w:val="22"/>
        </w:rPr>
      </w:pPr>
    </w:p>
    <w:p w14:paraId="4AF9B189" w14:textId="77777777" w:rsidR="00D07C16" w:rsidRPr="001E611E" w:rsidRDefault="00D07C16" w:rsidP="00972F55">
      <w:pPr>
        <w:pStyle w:val="ListParagraph"/>
        <w:numPr>
          <w:ilvl w:val="0"/>
          <w:numId w:val="6"/>
        </w:numPr>
        <w:rPr>
          <w:iCs/>
          <w:sz w:val="22"/>
          <w:szCs w:val="22"/>
        </w:rPr>
      </w:pPr>
      <w:r>
        <w:rPr>
          <w:iCs/>
          <w:sz w:val="22"/>
          <w:szCs w:val="22"/>
        </w:rPr>
        <w:t>Which of the following is the Board of Directors of the District?</w:t>
      </w:r>
    </w:p>
    <w:p w14:paraId="681CA59D" w14:textId="77777777" w:rsidR="00D07C16" w:rsidRDefault="00D07C16" w:rsidP="00972F55">
      <w:pPr>
        <w:pStyle w:val="ListParagraph"/>
        <w:numPr>
          <w:ilvl w:val="1"/>
          <w:numId w:val="6"/>
        </w:numPr>
        <w:rPr>
          <w:iCs/>
          <w:sz w:val="22"/>
          <w:szCs w:val="22"/>
        </w:rPr>
      </w:pPr>
      <w:r>
        <w:rPr>
          <w:iCs/>
          <w:sz w:val="22"/>
          <w:szCs w:val="22"/>
        </w:rPr>
        <w:t>District Executive Committee (DEXCOM)</w:t>
      </w:r>
    </w:p>
    <w:p w14:paraId="2E0A77DD" w14:textId="77777777" w:rsidR="00D07C16" w:rsidRDefault="00D07C16" w:rsidP="00972F55">
      <w:pPr>
        <w:pStyle w:val="ListParagraph"/>
        <w:numPr>
          <w:ilvl w:val="1"/>
          <w:numId w:val="6"/>
        </w:numPr>
        <w:rPr>
          <w:iCs/>
          <w:sz w:val="22"/>
          <w:szCs w:val="22"/>
        </w:rPr>
      </w:pPr>
      <w:r>
        <w:rPr>
          <w:iCs/>
          <w:sz w:val="22"/>
          <w:szCs w:val="22"/>
        </w:rPr>
        <w:t>Licensing Ordination and Consecration Committee (L&amp;O/CC)</w:t>
      </w:r>
    </w:p>
    <w:p w14:paraId="62A52E7A" w14:textId="77777777" w:rsidR="00D07C16" w:rsidRDefault="00D07C16" w:rsidP="00972F55">
      <w:pPr>
        <w:pStyle w:val="ListParagraph"/>
        <w:numPr>
          <w:ilvl w:val="1"/>
          <w:numId w:val="6"/>
        </w:numPr>
        <w:rPr>
          <w:iCs/>
          <w:sz w:val="22"/>
          <w:szCs w:val="22"/>
        </w:rPr>
      </w:pPr>
      <w:r>
        <w:rPr>
          <w:iCs/>
          <w:sz w:val="22"/>
          <w:szCs w:val="22"/>
        </w:rPr>
        <w:t>District Executive Team</w:t>
      </w:r>
    </w:p>
    <w:p w14:paraId="75F4EC50" w14:textId="77777777" w:rsidR="00D07C16" w:rsidRDefault="00D07C16" w:rsidP="00972F55">
      <w:pPr>
        <w:pStyle w:val="ListParagraph"/>
        <w:numPr>
          <w:ilvl w:val="1"/>
          <w:numId w:val="6"/>
        </w:numPr>
        <w:rPr>
          <w:iCs/>
          <w:sz w:val="22"/>
          <w:szCs w:val="22"/>
        </w:rPr>
      </w:pPr>
      <w:r>
        <w:rPr>
          <w:iCs/>
          <w:sz w:val="22"/>
          <w:szCs w:val="22"/>
        </w:rPr>
        <w:t>Metro District Board of Trustees</w:t>
      </w:r>
    </w:p>
    <w:p w14:paraId="7759CC25" w14:textId="061AB0EC" w:rsidR="00D07C16" w:rsidRDefault="00D07C16" w:rsidP="00D07C16">
      <w:pPr>
        <w:rPr>
          <w:iCs/>
          <w:sz w:val="22"/>
          <w:szCs w:val="22"/>
        </w:rPr>
      </w:pPr>
    </w:p>
    <w:p w14:paraId="6D821FF3" w14:textId="77777777" w:rsidR="00D07C16" w:rsidRPr="001C1965" w:rsidRDefault="00D07C16" w:rsidP="00972F55">
      <w:pPr>
        <w:pStyle w:val="ListParagraph"/>
        <w:numPr>
          <w:ilvl w:val="0"/>
          <w:numId w:val="6"/>
        </w:numPr>
        <w:rPr>
          <w:iCs/>
          <w:sz w:val="22"/>
          <w:szCs w:val="22"/>
        </w:rPr>
      </w:pPr>
      <w:r>
        <w:rPr>
          <w:iCs/>
          <w:sz w:val="22"/>
          <w:szCs w:val="22"/>
        </w:rPr>
        <w:t>According to the Manual, what is the official communications vehicle of the C&amp;MA in the U.S.?</w:t>
      </w:r>
    </w:p>
    <w:p w14:paraId="3410A2EA" w14:textId="77777777" w:rsidR="00D07C16" w:rsidRDefault="00D07C16" w:rsidP="00972F55">
      <w:pPr>
        <w:pStyle w:val="ListParagraph"/>
        <w:numPr>
          <w:ilvl w:val="1"/>
          <w:numId w:val="6"/>
        </w:numPr>
        <w:rPr>
          <w:iCs/>
          <w:sz w:val="22"/>
          <w:szCs w:val="22"/>
        </w:rPr>
      </w:pPr>
      <w:r>
        <w:rPr>
          <w:iCs/>
          <w:sz w:val="22"/>
          <w:szCs w:val="22"/>
        </w:rPr>
        <w:t>The President’s Video Blog</w:t>
      </w:r>
    </w:p>
    <w:p w14:paraId="7D46CBBD" w14:textId="77777777" w:rsidR="00D07C16" w:rsidRDefault="00D07C16" w:rsidP="00972F55">
      <w:pPr>
        <w:pStyle w:val="ListParagraph"/>
        <w:numPr>
          <w:ilvl w:val="1"/>
          <w:numId w:val="6"/>
        </w:numPr>
        <w:rPr>
          <w:iCs/>
          <w:sz w:val="22"/>
          <w:szCs w:val="22"/>
        </w:rPr>
      </w:pPr>
      <w:r>
        <w:rPr>
          <w:iCs/>
          <w:sz w:val="22"/>
          <w:szCs w:val="22"/>
        </w:rPr>
        <w:t>The Alliance Witness</w:t>
      </w:r>
    </w:p>
    <w:p w14:paraId="2002FE9C" w14:textId="77777777" w:rsidR="00D07C16" w:rsidRDefault="00D07C16" w:rsidP="00972F55">
      <w:pPr>
        <w:pStyle w:val="ListParagraph"/>
        <w:numPr>
          <w:ilvl w:val="1"/>
          <w:numId w:val="6"/>
        </w:numPr>
        <w:rPr>
          <w:iCs/>
          <w:sz w:val="22"/>
          <w:szCs w:val="22"/>
        </w:rPr>
      </w:pPr>
      <w:r>
        <w:rPr>
          <w:iCs/>
          <w:sz w:val="22"/>
          <w:szCs w:val="22"/>
        </w:rPr>
        <w:t>The Alliance Bulletin Inserts</w:t>
      </w:r>
    </w:p>
    <w:p w14:paraId="2DEE5E58" w14:textId="77777777" w:rsidR="00D07C16" w:rsidRDefault="00D07C16" w:rsidP="00972F55">
      <w:pPr>
        <w:pStyle w:val="ListParagraph"/>
        <w:numPr>
          <w:ilvl w:val="1"/>
          <w:numId w:val="6"/>
        </w:numPr>
        <w:rPr>
          <w:iCs/>
          <w:sz w:val="22"/>
          <w:szCs w:val="22"/>
        </w:rPr>
      </w:pPr>
      <w:r>
        <w:rPr>
          <w:iCs/>
          <w:sz w:val="22"/>
          <w:szCs w:val="22"/>
        </w:rPr>
        <w:t>The Alliance Life</w:t>
      </w:r>
    </w:p>
    <w:p w14:paraId="490204E2" w14:textId="74E25F9D" w:rsidR="00D07C16" w:rsidRDefault="00D07C16" w:rsidP="00D07C16">
      <w:pPr>
        <w:rPr>
          <w:iCs/>
          <w:sz w:val="22"/>
          <w:szCs w:val="22"/>
        </w:rPr>
      </w:pPr>
    </w:p>
    <w:p w14:paraId="27172AD2" w14:textId="77777777" w:rsidR="00D07C16" w:rsidRPr="00B82DC4" w:rsidRDefault="00D07C16" w:rsidP="00972F55">
      <w:pPr>
        <w:pStyle w:val="ListParagraph"/>
        <w:numPr>
          <w:ilvl w:val="0"/>
          <w:numId w:val="6"/>
        </w:numPr>
        <w:rPr>
          <w:iCs/>
          <w:sz w:val="22"/>
          <w:szCs w:val="22"/>
        </w:rPr>
      </w:pPr>
      <w:r>
        <w:rPr>
          <w:iCs/>
          <w:sz w:val="22"/>
          <w:szCs w:val="22"/>
        </w:rPr>
        <w:t>Which license is issued as a preparatory license that is intended to provide opportunity for mentoring by experienced pastors, for the development of skills in ministry and church leadership, and demonstration of Christian character for persons who are called to serve the church in a pastoral position?</w:t>
      </w:r>
    </w:p>
    <w:p w14:paraId="3ED277E1" w14:textId="77777777" w:rsidR="00D07C16" w:rsidRDefault="00D07C16" w:rsidP="00972F55">
      <w:pPr>
        <w:pStyle w:val="ListParagraph"/>
        <w:numPr>
          <w:ilvl w:val="1"/>
          <w:numId w:val="6"/>
        </w:numPr>
        <w:rPr>
          <w:iCs/>
          <w:sz w:val="22"/>
          <w:szCs w:val="22"/>
        </w:rPr>
      </w:pPr>
      <w:r>
        <w:rPr>
          <w:iCs/>
          <w:sz w:val="22"/>
          <w:szCs w:val="22"/>
        </w:rPr>
        <w:t>Church Ministry Worker License</w:t>
      </w:r>
    </w:p>
    <w:p w14:paraId="2B4DD86B" w14:textId="77777777" w:rsidR="00D07C16" w:rsidRDefault="00D07C16" w:rsidP="00972F55">
      <w:pPr>
        <w:pStyle w:val="ListParagraph"/>
        <w:numPr>
          <w:ilvl w:val="1"/>
          <w:numId w:val="6"/>
        </w:numPr>
        <w:rPr>
          <w:iCs/>
          <w:sz w:val="22"/>
          <w:szCs w:val="22"/>
        </w:rPr>
      </w:pPr>
      <w:r>
        <w:rPr>
          <w:iCs/>
          <w:sz w:val="22"/>
          <w:szCs w:val="22"/>
        </w:rPr>
        <w:t>Ordained or Consecrated License</w:t>
      </w:r>
    </w:p>
    <w:p w14:paraId="64744701" w14:textId="77777777" w:rsidR="00D07C16" w:rsidRDefault="00D07C16" w:rsidP="00972F55">
      <w:pPr>
        <w:pStyle w:val="ListParagraph"/>
        <w:numPr>
          <w:ilvl w:val="1"/>
          <w:numId w:val="6"/>
        </w:numPr>
        <w:rPr>
          <w:iCs/>
          <w:sz w:val="22"/>
          <w:szCs w:val="22"/>
        </w:rPr>
      </w:pPr>
      <w:r>
        <w:rPr>
          <w:iCs/>
          <w:sz w:val="22"/>
          <w:szCs w:val="22"/>
        </w:rPr>
        <w:t>Lay Minister Worker License</w:t>
      </w:r>
    </w:p>
    <w:p w14:paraId="5BD4CBCD" w14:textId="77777777" w:rsidR="00D07C16" w:rsidRDefault="00D07C16" w:rsidP="00972F55">
      <w:pPr>
        <w:pStyle w:val="ListParagraph"/>
        <w:numPr>
          <w:ilvl w:val="1"/>
          <w:numId w:val="6"/>
        </w:numPr>
        <w:rPr>
          <w:iCs/>
          <w:sz w:val="22"/>
          <w:szCs w:val="22"/>
        </w:rPr>
      </w:pPr>
      <w:r>
        <w:rPr>
          <w:iCs/>
          <w:sz w:val="22"/>
          <w:szCs w:val="22"/>
        </w:rPr>
        <w:t>Provisional Official Worker License</w:t>
      </w:r>
    </w:p>
    <w:p w14:paraId="2B7AF509" w14:textId="0B47FDEC" w:rsidR="00D07C16" w:rsidRDefault="00D07C16" w:rsidP="00D07C16">
      <w:pPr>
        <w:rPr>
          <w:iCs/>
          <w:sz w:val="22"/>
          <w:szCs w:val="22"/>
        </w:rPr>
      </w:pPr>
    </w:p>
    <w:p w14:paraId="6079F125" w14:textId="77777777" w:rsidR="00D07C16" w:rsidRPr="00C124F9" w:rsidRDefault="00D07C16" w:rsidP="00972F55">
      <w:pPr>
        <w:pStyle w:val="ListParagraph"/>
        <w:numPr>
          <w:ilvl w:val="0"/>
          <w:numId w:val="6"/>
        </w:numPr>
        <w:rPr>
          <w:iCs/>
          <w:sz w:val="22"/>
          <w:szCs w:val="22"/>
        </w:rPr>
      </w:pPr>
      <w:r>
        <w:rPr>
          <w:iCs/>
          <w:sz w:val="22"/>
          <w:szCs w:val="22"/>
        </w:rPr>
        <w:t>According to Alliance Polity which of the following is NOT a goal of discipline?</w:t>
      </w:r>
    </w:p>
    <w:p w14:paraId="4124F7C0" w14:textId="77777777" w:rsidR="00D07C16" w:rsidRDefault="00D07C16" w:rsidP="00972F55">
      <w:pPr>
        <w:pStyle w:val="ListParagraph"/>
        <w:numPr>
          <w:ilvl w:val="1"/>
          <w:numId w:val="6"/>
        </w:numPr>
        <w:rPr>
          <w:iCs/>
          <w:sz w:val="22"/>
          <w:szCs w:val="22"/>
        </w:rPr>
      </w:pPr>
      <w:r>
        <w:rPr>
          <w:iCs/>
          <w:sz w:val="22"/>
          <w:szCs w:val="22"/>
        </w:rPr>
        <w:t>Protect the purity of the Church</w:t>
      </w:r>
    </w:p>
    <w:p w14:paraId="42415C63" w14:textId="77777777" w:rsidR="00D07C16" w:rsidRDefault="00D07C16" w:rsidP="00972F55">
      <w:pPr>
        <w:pStyle w:val="ListParagraph"/>
        <w:numPr>
          <w:ilvl w:val="1"/>
          <w:numId w:val="6"/>
        </w:numPr>
        <w:rPr>
          <w:iCs/>
          <w:sz w:val="22"/>
          <w:szCs w:val="22"/>
        </w:rPr>
      </w:pPr>
      <w:r>
        <w:rPr>
          <w:iCs/>
          <w:sz w:val="22"/>
          <w:szCs w:val="22"/>
        </w:rPr>
        <w:lastRenderedPageBreak/>
        <w:t>Guard other Christians from being tempted, misled, divided, or otherwise harmed</w:t>
      </w:r>
    </w:p>
    <w:p w14:paraId="6082216C" w14:textId="77777777" w:rsidR="00D07C16" w:rsidRDefault="00D07C16" w:rsidP="00972F55">
      <w:pPr>
        <w:pStyle w:val="ListParagraph"/>
        <w:numPr>
          <w:ilvl w:val="1"/>
          <w:numId w:val="6"/>
        </w:numPr>
        <w:rPr>
          <w:iCs/>
          <w:sz w:val="22"/>
          <w:szCs w:val="22"/>
        </w:rPr>
      </w:pPr>
      <w:r>
        <w:rPr>
          <w:iCs/>
          <w:sz w:val="22"/>
          <w:szCs w:val="22"/>
        </w:rPr>
        <w:t>To punish the fallen Christian for sin</w:t>
      </w:r>
    </w:p>
    <w:p w14:paraId="7B4915CE" w14:textId="2837AE3B" w:rsidR="00D07C16" w:rsidRDefault="00D07C16" w:rsidP="00972F55">
      <w:pPr>
        <w:pStyle w:val="ListParagraph"/>
        <w:numPr>
          <w:ilvl w:val="1"/>
          <w:numId w:val="6"/>
        </w:numPr>
        <w:rPr>
          <w:iCs/>
          <w:sz w:val="22"/>
          <w:szCs w:val="22"/>
        </w:rPr>
      </w:pPr>
      <w:r>
        <w:rPr>
          <w:iCs/>
          <w:sz w:val="22"/>
          <w:szCs w:val="22"/>
        </w:rPr>
        <w:t>To honor God by bringing the fallen Christian to repentance</w:t>
      </w:r>
    </w:p>
    <w:p w14:paraId="7B23C687" w14:textId="77777777" w:rsidR="00D07C16" w:rsidRPr="00D07C16" w:rsidRDefault="00D07C16" w:rsidP="00D07C16">
      <w:pPr>
        <w:rPr>
          <w:iCs/>
          <w:sz w:val="22"/>
          <w:szCs w:val="22"/>
        </w:rPr>
      </w:pPr>
    </w:p>
    <w:p w14:paraId="52EA8908" w14:textId="77777777" w:rsidR="00D07C16" w:rsidRPr="00D07C16" w:rsidRDefault="00D07C16" w:rsidP="00972F55">
      <w:pPr>
        <w:pStyle w:val="ListParagraph"/>
        <w:numPr>
          <w:ilvl w:val="0"/>
          <w:numId w:val="6"/>
        </w:numPr>
        <w:rPr>
          <w:iCs/>
          <w:sz w:val="22"/>
          <w:szCs w:val="22"/>
        </w:rPr>
      </w:pPr>
      <w:r>
        <w:rPr>
          <w:iCs/>
          <w:sz w:val="22"/>
          <w:szCs w:val="22"/>
        </w:rPr>
        <w:t xml:space="preserve">Which of the following would NOT be properly filed charges that would warrant an </w:t>
      </w:r>
      <w:proofErr w:type="gramStart"/>
      <w:r>
        <w:rPr>
          <w:iCs/>
          <w:sz w:val="22"/>
          <w:szCs w:val="22"/>
        </w:rPr>
        <w:t>investigation:</w:t>
      </w:r>
      <w:proofErr w:type="gramEnd"/>
    </w:p>
    <w:p w14:paraId="0A97E6E1" w14:textId="77777777" w:rsidR="00D07C16" w:rsidRDefault="00D07C16" w:rsidP="00972F55">
      <w:pPr>
        <w:pStyle w:val="ListParagraph"/>
        <w:numPr>
          <w:ilvl w:val="1"/>
          <w:numId w:val="6"/>
        </w:numPr>
        <w:rPr>
          <w:iCs/>
          <w:sz w:val="22"/>
          <w:szCs w:val="22"/>
        </w:rPr>
      </w:pPr>
      <w:r>
        <w:rPr>
          <w:iCs/>
          <w:sz w:val="22"/>
          <w:szCs w:val="22"/>
        </w:rPr>
        <w:t>The District Superintendent or Pastor brings written charges of sinful behavior against a Licensed Pastor or church member</w:t>
      </w:r>
    </w:p>
    <w:p w14:paraId="0080F998" w14:textId="77777777" w:rsidR="00D07C16" w:rsidRDefault="00D07C16" w:rsidP="00972F55">
      <w:pPr>
        <w:pStyle w:val="ListParagraph"/>
        <w:numPr>
          <w:ilvl w:val="1"/>
          <w:numId w:val="6"/>
        </w:numPr>
        <w:rPr>
          <w:iCs/>
          <w:sz w:val="22"/>
          <w:szCs w:val="22"/>
        </w:rPr>
      </w:pPr>
      <w:r>
        <w:rPr>
          <w:iCs/>
          <w:sz w:val="22"/>
          <w:szCs w:val="22"/>
        </w:rPr>
        <w:t>A husband and wife bring written charges of sinful behavior against someone in the church</w:t>
      </w:r>
    </w:p>
    <w:p w14:paraId="6EF3E401" w14:textId="77777777" w:rsidR="00D07C16" w:rsidRDefault="00D07C16" w:rsidP="00972F55">
      <w:pPr>
        <w:pStyle w:val="ListParagraph"/>
        <w:numPr>
          <w:ilvl w:val="1"/>
          <w:numId w:val="6"/>
        </w:numPr>
        <w:rPr>
          <w:iCs/>
          <w:sz w:val="22"/>
          <w:szCs w:val="22"/>
        </w:rPr>
      </w:pPr>
      <w:r>
        <w:rPr>
          <w:iCs/>
          <w:sz w:val="22"/>
          <w:szCs w:val="22"/>
        </w:rPr>
        <w:t>A member or Pastor brings written charges against someone accused of sexual misconduct or child/vulnerable adult abuse</w:t>
      </w:r>
    </w:p>
    <w:p w14:paraId="1D7EE584" w14:textId="77777777" w:rsidR="00D07C16" w:rsidRDefault="00D07C16" w:rsidP="00972F55">
      <w:pPr>
        <w:pStyle w:val="ListParagraph"/>
        <w:numPr>
          <w:ilvl w:val="1"/>
          <w:numId w:val="6"/>
        </w:numPr>
        <w:rPr>
          <w:iCs/>
          <w:sz w:val="22"/>
          <w:szCs w:val="22"/>
        </w:rPr>
      </w:pPr>
      <w:r>
        <w:rPr>
          <w:iCs/>
          <w:sz w:val="22"/>
          <w:szCs w:val="22"/>
        </w:rPr>
        <w:t>Two Licensed Workers or church members bring written charges of sinful behavior against another member or Licensed Pastor</w:t>
      </w:r>
    </w:p>
    <w:p w14:paraId="63E4ED8C" w14:textId="77777777" w:rsidR="00D07C16" w:rsidRPr="00D07C16" w:rsidRDefault="00D07C16" w:rsidP="00D07C16">
      <w:pPr>
        <w:rPr>
          <w:iCs/>
          <w:sz w:val="22"/>
          <w:szCs w:val="22"/>
        </w:rPr>
      </w:pPr>
    </w:p>
    <w:sectPr w:rsidR="00D07C16" w:rsidRPr="00D07C16" w:rsidSect="0088078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F5FD6"/>
    <w:multiLevelType w:val="hybridMultilevel"/>
    <w:tmpl w:val="F8FA3A9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1020E0"/>
    <w:multiLevelType w:val="hybridMultilevel"/>
    <w:tmpl w:val="ED56C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F76277"/>
    <w:multiLevelType w:val="hybridMultilevel"/>
    <w:tmpl w:val="E6B6509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0DA71D9"/>
    <w:multiLevelType w:val="hybridMultilevel"/>
    <w:tmpl w:val="B25C2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892EC9"/>
    <w:multiLevelType w:val="hybridMultilevel"/>
    <w:tmpl w:val="03F64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876ABD"/>
    <w:multiLevelType w:val="hybridMultilevel"/>
    <w:tmpl w:val="9FB6AC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48205010">
      <w:start w:val="4"/>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20B"/>
    <w:rsid w:val="000103BF"/>
    <w:rsid w:val="0001767F"/>
    <w:rsid w:val="00022E75"/>
    <w:rsid w:val="00025438"/>
    <w:rsid w:val="00025AEE"/>
    <w:rsid w:val="00043BE3"/>
    <w:rsid w:val="00074FF6"/>
    <w:rsid w:val="000908EE"/>
    <w:rsid w:val="00097B79"/>
    <w:rsid w:val="000E6706"/>
    <w:rsid w:val="000F5A76"/>
    <w:rsid w:val="00122C89"/>
    <w:rsid w:val="001435C2"/>
    <w:rsid w:val="00163983"/>
    <w:rsid w:val="00186AA1"/>
    <w:rsid w:val="001A306E"/>
    <w:rsid w:val="001B3C54"/>
    <w:rsid w:val="001C0883"/>
    <w:rsid w:val="001C1965"/>
    <w:rsid w:val="001C468E"/>
    <w:rsid w:val="001E50FA"/>
    <w:rsid w:val="001E611E"/>
    <w:rsid w:val="002247E2"/>
    <w:rsid w:val="00266BDC"/>
    <w:rsid w:val="0026710A"/>
    <w:rsid w:val="00273F9B"/>
    <w:rsid w:val="0029182E"/>
    <w:rsid w:val="002B2982"/>
    <w:rsid w:val="002B38A0"/>
    <w:rsid w:val="002B5F59"/>
    <w:rsid w:val="002D53C9"/>
    <w:rsid w:val="002E61F8"/>
    <w:rsid w:val="00324342"/>
    <w:rsid w:val="00355527"/>
    <w:rsid w:val="00355E80"/>
    <w:rsid w:val="00396BD3"/>
    <w:rsid w:val="003C0799"/>
    <w:rsid w:val="003D10DA"/>
    <w:rsid w:val="003F12D8"/>
    <w:rsid w:val="003F4D6E"/>
    <w:rsid w:val="004355A8"/>
    <w:rsid w:val="0043648D"/>
    <w:rsid w:val="00451184"/>
    <w:rsid w:val="00473C15"/>
    <w:rsid w:val="004A4ABC"/>
    <w:rsid w:val="004E75D9"/>
    <w:rsid w:val="00510D92"/>
    <w:rsid w:val="00512ED7"/>
    <w:rsid w:val="005215AF"/>
    <w:rsid w:val="005365B4"/>
    <w:rsid w:val="00556DB8"/>
    <w:rsid w:val="00590800"/>
    <w:rsid w:val="005C1F88"/>
    <w:rsid w:val="005E0C25"/>
    <w:rsid w:val="005F0379"/>
    <w:rsid w:val="006023B9"/>
    <w:rsid w:val="00611A9E"/>
    <w:rsid w:val="0063119F"/>
    <w:rsid w:val="00644B58"/>
    <w:rsid w:val="006D21AF"/>
    <w:rsid w:val="006D2738"/>
    <w:rsid w:val="006E607C"/>
    <w:rsid w:val="007727FC"/>
    <w:rsid w:val="00786BA2"/>
    <w:rsid w:val="007940A4"/>
    <w:rsid w:val="007A3742"/>
    <w:rsid w:val="007B2940"/>
    <w:rsid w:val="007B3A52"/>
    <w:rsid w:val="007B4A8D"/>
    <w:rsid w:val="007C49E8"/>
    <w:rsid w:val="007C6DD1"/>
    <w:rsid w:val="007D2698"/>
    <w:rsid w:val="007E129C"/>
    <w:rsid w:val="007E328E"/>
    <w:rsid w:val="007E655A"/>
    <w:rsid w:val="0080010D"/>
    <w:rsid w:val="008018E2"/>
    <w:rsid w:val="0080527F"/>
    <w:rsid w:val="00827994"/>
    <w:rsid w:val="00846E3E"/>
    <w:rsid w:val="008600BE"/>
    <w:rsid w:val="008619B4"/>
    <w:rsid w:val="00880784"/>
    <w:rsid w:val="00881410"/>
    <w:rsid w:val="008A2AAB"/>
    <w:rsid w:val="008A63C6"/>
    <w:rsid w:val="008A6BB8"/>
    <w:rsid w:val="008B0C1C"/>
    <w:rsid w:val="008D0CD4"/>
    <w:rsid w:val="008E131E"/>
    <w:rsid w:val="009276D5"/>
    <w:rsid w:val="0093066A"/>
    <w:rsid w:val="00930EA3"/>
    <w:rsid w:val="0093431B"/>
    <w:rsid w:val="00940586"/>
    <w:rsid w:val="009416AA"/>
    <w:rsid w:val="00941E2C"/>
    <w:rsid w:val="00972F55"/>
    <w:rsid w:val="00986964"/>
    <w:rsid w:val="009A2C27"/>
    <w:rsid w:val="009A340A"/>
    <w:rsid w:val="009B0390"/>
    <w:rsid w:val="009C0197"/>
    <w:rsid w:val="009D1159"/>
    <w:rsid w:val="009E762B"/>
    <w:rsid w:val="00A033DC"/>
    <w:rsid w:val="00A34A59"/>
    <w:rsid w:val="00A42D59"/>
    <w:rsid w:val="00A5021B"/>
    <w:rsid w:val="00A57D15"/>
    <w:rsid w:val="00A74264"/>
    <w:rsid w:val="00A85961"/>
    <w:rsid w:val="00A860EB"/>
    <w:rsid w:val="00A93B27"/>
    <w:rsid w:val="00AA333B"/>
    <w:rsid w:val="00AB5FF6"/>
    <w:rsid w:val="00AC5437"/>
    <w:rsid w:val="00AE5638"/>
    <w:rsid w:val="00AF2551"/>
    <w:rsid w:val="00AF639B"/>
    <w:rsid w:val="00B53167"/>
    <w:rsid w:val="00B76043"/>
    <w:rsid w:val="00B80F6B"/>
    <w:rsid w:val="00B82DC4"/>
    <w:rsid w:val="00B9508A"/>
    <w:rsid w:val="00B966FC"/>
    <w:rsid w:val="00BD34C2"/>
    <w:rsid w:val="00BE296C"/>
    <w:rsid w:val="00BF0D23"/>
    <w:rsid w:val="00BF18BA"/>
    <w:rsid w:val="00BF1C21"/>
    <w:rsid w:val="00BF486B"/>
    <w:rsid w:val="00BF5A01"/>
    <w:rsid w:val="00BF7635"/>
    <w:rsid w:val="00C04D11"/>
    <w:rsid w:val="00C115F0"/>
    <w:rsid w:val="00C124F9"/>
    <w:rsid w:val="00C14AF4"/>
    <w:rsid w:val="00C5236D"/>
    <w:rsid w:val="00C566A6"/>
    <w:rsid w:val="00C75F50"/>
    <w:rsid w:val="00C81C72"/>
    <w:rsid w:val="00CA340F"/>
    <w:rsid w:val="00CB22F5"/>
    <w:rsid w:val="00CB34F9"/>
    <w:rsid w:val="00CF742C"/>
    <w:rsid w:val="00D07C16"/>
    <w:rsid w:val="00D37B8D"/>
    <w:rsid w:val="00D608A4"/>
    <w:rsid w:val="00D72A16"/>
    <w:rsid w:val="00D74C8C"/>
    <w:rsid w:val="00D875DC"/>
    <w:rsid w:val="00D9594B"/>
    <w:rsid w:val="00DA66F3"/>
    <w:rsid w:val="00DB58C2"/>
    <w:rsid w:val="00DC76D7"/>
    <w:rsid w:val="00E030B1"/>
    <w:rsid w:val="00E14B85"/>
    <w:rsid w:val="00E274A9"/>
    <w:rsid w:val="00E31C7A"/>
    <w:rsid w:val="00E54D0E"/>
    <w:rsid w:val="00E56097"/>
    <w:rsid w:val="00E74B4D"/>
    <w:rsid w:val="00EA2E58"/>
    <w:rsid w:val="00EB2886"/>
    <w:rsid w:val="00ED7573"/>
    <w:rsid w:val="00EF4430"/>
    <w:rsid w:val="00F30BE1"/>
    <w:rsid w:val="00F70B5A"/>
    <w:rsid w:val="00F75158"/>
    <w:rsid w:val="00F76C71"/>
    <w:rsid w:val="00FB51DE"/>
    <w:rsid w:val="00FC420B"/>
    <w:rsid w:val="00FC5782"/>
    <w:rsid w:val="00FE212C"/>
    <w:rsid w:val="00FF5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6884AF"/>
  <w14:defaultImageDpi w14:val="300"/>
  <w15:docId w15:val="{E0CF8CB9-C883-2145-AD1C-BD658E74F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6FC"/>
    <w:pPr>
      <w:ind w:left="720"/>
      <w:contextualSpacing/>
    </w:pPr>
  </w:style>
  <w:style w:type="character" w:styleId="Hyperlink">
    <w:name w:val="Hyperlink"/>
    <w:basedOn w:val="DefaultParagraphFont"/>
    <w:uiPriority w:val="99"/>
    <w:unhideWhenUsed/>
    <w:rsid w:val="00097B79"/>
    <w:rPr>
      <w:color w:val="0000FF" w:themeColor="hyperlink"/>
      <w:u w:val="single"/>
    </w:rPr>
  </w:style>
  <w:style w:type="character" w:styleId="FollowedHyperlink">
    <w:name w:val="FollowedHyperlink"/>
    <w:basedOn w:val="DefaultParagraphFont"/>
    <w:uiPriority w:val="99"/>
    <w:semiHidden/>
    <w:unhideWhenUsed/>
    <w:rsid w:val="00B53167"/>
    <w:rPr>
      <w:color w:val="800080" w:themeColor="followedHyperlink"/>
      <w:u w:val="single"/>
    </w:rPr>
  </w:style>
  <w:style w:type="character" w:styleId="UnresolvedMention">
    <w:name w:val="Unresolved Mention"/>
    <w:basedOn w:val="DefaultParagraphFont"/>
    <w:uiPriority w:val="99"/>
    <w:semiHidden/>
    <w:unhideWhenUsed/>
    <w:rsid w:val="00AB5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968589">
      <w:bodyDiv w:val="1"/>
      <w:marLeft w:val="0"/>
      <w:marRight w:val="0"/>
      <w:marTop w:val="0"/>
      <w:marBottom w:val="0"/>
      <w:divBdr>
        <w:top w:val="none" w:sz="0" w:space="0" w:color="auto"/>
        <w:left w:val="none" w:sz="0" w:space="0" w:color="auto"/>
        <w:bottom w:val="none" w:sz="0" w:space="0" w:color="auto"/>
        <w:right w:val="none" w:sz="0" w:space="0" w:color="auto"/>
      </w:divBdr>
    </w:div>
    <w:div w:id="15290296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hways@metrocma.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BDE7C0A34F7045B0BB439338427929" ma:contentTypeVersion="9" ma:contentTypeDescription="Create a new document." ma:contentTypeScope="" ma:versionID="7b25cbdee0630733d05f93fde62fd525">
  <xsd:schema xmlns:xsd="http://www.w3.org/2001/XMLSchema" xmlns:xs="http://www.w3.org/2001/XMLSchema" xmlns:p="http://schemas.microsoft.com/office/2006/metadata/properties" xmlns:ns2="d934669b-ef3d-4f9b-82e4-5b712ddaeb06" targetNamespace="http://schemas.microsoft.com/office/2006/metadata/properties" ma:root="true" ma:fieldsID="9ff74ab685a6056b286494122e26e1ec" ns2:_="">
    <xsd:import namespace="d934669b-ef3d-4f9b-82e4-5b712ddaeb0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4669b-ef3d-4f9b-82e4-5b712ddaeb0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934669b-ef3d-4f9b-82e4-5b712ddaeb06" xsi:nil="true"/>
    <MigrationWizIdDocumentLibraryPermissions xmlns="d934669b-ef3d-4f9b-82e4-5b712ddaeb06" xsi:nil="true"/>
    <MigrationWizIdPermissions xmlns="d934669b-ef3d-4f9b-82e4-5b712ddaeb06" xsi:nil="true"/>
    <MigrationWizId xmlns="d934669b-ef3d-4f9b-82e4-5b712ddaeb06">63345e33-1cd9-41eb-9525-d49b480b4938</MigrationWizId>
    <MigrationWizIdSecurityGroups xmlns="d934669b-ef3d-4f9b-82e4-5b712ddaeb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72195E-9C60-46DB-8BB4-70B8AC0B5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4669b-ef3d-4f9b-82e4-5b712ddae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DD669B-664B-4061-A6BD-FF9110458BF6}">
  <ds:schemaRefs>
    <ds:schemaRef ds:uri="http://schemas.microsoft.com/office/2006/metadata/properties"/>
    <ds:schemaRef ds:uri="http://schemas.microsoft.com/office/infopath/2007/PartnerControls"/>
    <ds:schemaRef ds:uri="d934669b-ef3d-4f9b-82e4-5b712ddaeb06"/>
  </ds:schemaRefs>
</ds:datastoreItem>
</file>

<file path=customXml/itemProps3.xml><?xml version="1.0" encoding="utf-8"?>
<ds:datastoreItem xmlns:ds="http://schemas.openxmlformats.org/officeDocument/2006/customXml" ds:itemID="{83526A3D-801F-4C4B-A71D-FD5C37A4C6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1035</Words>
  <Characters>5905</Characters>
  <Application>Microsoft Office Word</Application>
  <DocSecurity>0</DocSecurity>
  <Lines>49</Lines>
  <Paragraphs>13</Paragraphs>
  <ScaleCrop>false</ScaleCrop>
  <Company>Metro CMA</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Bortner</dc:creator>
  <cp:keywords/>
  <dc:description/>
  <cp:lastModifiedBy>Metro District Pathways</cp:lastModifiedBy>
  <cp:revision>5</cp:revision>
  <dcterms:created xsi:type="dcterms:W3CDTF">2020-12-10T15:40:00Z</dcterms:created>
  <dcterms:modified xsi:type="dcterms:W3CDTF">2021-08-05T17:33:00Z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0x010100C7BDE7C0A34F7045B0BB439338427929</vt:lpwstr>
  </property>
  <property fmtid="{D5CDD505-2E9C-101B-9397-08002B2CF9AE}" pid="3" name="Order">
    <vt:r8>1100</vt:r8>
  </property>
</Properties>
</file>